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DF44A" w14:textId="26C82BEE" w:rsidR="00B33BAC" w:rsidRDefault="00B33BAC" w:rsidP="006A1C2D">
      <w:pPr>
        <w:spacing w:after="0" w:line="240" w:lineRule="auto"/>
        <w:jc w:val="center"/>
      </w:pPr>
      <w:r>
        <w:rPr>
          <w:noProof/>
        </w:rPr>
        <w:drawing>
          <wp:anchor distT="0" distB="0" distL="114300" distR="114300" simplePos="0" relativeHeight="251659264" behindDoc="1" locked="0" layoutInCell="1" allowOverlap="1" wp14:anchorId="5CDA7395" wp14:editId="19FD3AB5">
            <wp:simplePos x="0" y="0"/>
            <wp:positionH relativeFrom="margin">
              <wp:posOffset>1924050</wp:posOffset>
            </wp:positionH>
            <wp:positionV relativeFrom="paragraph">
              <wp:posOffset>-38100</wp:posOffset>
            </wp:positionV>
            <wp:extent cx="2911475" cy="895350"/>
            <wp:effectExtent l="0" t="0" r="0" b="0"/>
            <wp:wrapTight wrapText="bothSides">
              <wp:wrapPolygon edited="0">
                <wp:start x="848" y="2298"/>
                <wp:lineTo x="989" y="17923"/>
                <wp:lineTo x="3533" y="18843"/>
                <wp:lineTo x="19221" y="18843"/>
                <wp:lineTo x="20776" y="17464"/>
                <wp:lineTo x="20493" y="2298"/>
                <wp:lineTo x="848" y="2298"/>
              </wp:wrapPolygon>
            </wp:wrapTight>
            <wp:docPr id="959036791" name="Picture 959036791"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23767" name="Picture 1" descr="A blue and orange text&#10;&#10;Description automatically generated"/>
                    <pic:cNvPicPr/>
                  </pic:nvPicPr>
                  <pic:blipFill>
                    <a:blip r:embed="rId5"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2911475" cy="895350"/>
                    </a:xfrm>
                    <a:prstGeom prst="rect">
                      <a:avLst/>
                    </a:prstGeom>
                  </pic:spPr>
                </pic:pic>
              </a:graphicData>
            </a:graphic>
            <wp14:sizeRelH relativeFrom="page">
              <wp14:pctWidth>0</wp14:pctWidth>
            </wp14:sizeRelH>
            <wp14:sizeRelV relativeFrom="page">
              <wp14:pctHeight>0</wp14:pctHeight>
            </wp14:sizeRelV>
          </wp:anchor>
        </w:drawing>
      </w:r>
    </w:p>
    <w:p w14:paraId="43F94EEF" w14:textId="3BD23EF2" w:rsidR="00B33BAC" w:rsidRDefault="00B33BAC" w:rsidP="006A1C2D">
      <w:pPr>
        <w:tabs>
          <w:tab w:val="left" w:pos="4860"/>
        </w:tabs>
        <w:spacing w:after="0" w:line="240" w:lineRule="auto"/>
      </w:pPr>
    </w:p>
    <w:p w14:paraId="57C67019" w14:textId="77777777" w:rsidR="00B33BAC" w:rsidRPr="00B33BAC" w:rsidRDefault="00B33BAC" w:rsidP="006A1C2D">
      <w:pPr>
        <w:spacing w:after="0" w:line="240" w:lineRule="auto"/>
      </w:pPr>
    </w:p>
    <w:p w14:paraId="66BA8410" w14:textId="77777777" w:rsidR="00B33BAC" w:rsidRDefault="00B33BAC" w:rsidP="006A1C2D">
      <w:pPr>
        <w:spacing w:after="0" w:line="240" w:lineRule="auto"/>
      </w:pPr>
    </w:p>
    <w:p w14:paraId="4437C411" w14:textId="77777777" w:rsidR="006A1C2D" w:rsidRDefault="006A1C2D" w:rsidP="006A1C2D">
      <w:pPr>
        <w:spacing w:after="0" w:line="240" w:lineRule="auto"/>
        <w:jc w:val="center"/>
        <w:rPr>
          <w:rFonts w:cstheme="minorHAnsi"/>
          <w:sz w:val="28"/>
          <w:szCs w:val="28"/>
        </w:rPr>
      </w:pPr>
    </w:p>
    <w:p w14:paraId="6C9232C0" w14:textId="010BFEBA" w:rsidR="00B33BAC" w:rsidRPr="00F02D21" w:rsidRDefault="00B33BAC" w:rsidP="00D8424D">
      <w:pPr>
        <w:spacing w:after="0" w:line="204" w:lineRule="auto"/>
        <w:jc w:val="center"/>
        <w:rPr>
          <w:rFonts w:cstheme="minorHAnsi"/>
          <w:sz w:val="28"/>
          <w:szCs w:val="28"/>
        </w:rPr>
      </w:pPr>
      <w:r w:rsidRPr="00F02D21">
        <w:rPr>
          <w:rFonts w:cstheme="minorHAnsi"/>
          <w:sz w:val="28"/>
          <w:szCs w:val="28"/>
        </w:rPr>
        <w:t>AGENDA</w:t>
      </w:r>
    </w:p>
    <w:p w14:paraId="3FB1D98D" w14:textId="77777777" w:rsidR="00B33BAC" w:rsidRPr="00781BAD" w:rsidRDefault="00B33BAC" w:rsidP="00D8424D">
      <w:pPr>
        <w:spacing w:after="0" w:line="204" w:lineRule="auto"/>
        <w:jc w:val="center"/>
        <w:rPr>
          <w:rFonts w:cstheme="minorHAnsi"/>
          <w:sz w:val="8"/>
          <w:szCs w:val="8"/>
        </w:rPr>
      </w:pPr>
    </w:p>
    <w:p w14:paraId="24F3BBFC" w14:textId="77777777" w:rsidR="00B33BAC" w:rsidRPr="00552B23" w:rsidRDefault="00B33BAC" w:rsidP="00D8424D">
      <w:pPr>
        <w:spacing w:after="0" w:line="204" w:lineRule="auto"/>
        <w:jc w:val="center"/>
        <w:rPr>
          <w:rFonts w:cstheme="minorHAnsi"/>
          <w:sz w:val="24"/>
          <w:szCs w:val="24"/>
        </w:rPr>
      </w:pPr>
      <w:r w:rsidRPr="00552B23">
        <w:rPr>
          <w:rFonts w:cstheme="minorHAnsi"/>
          <w:sz w:val="24"/>
          <w:szCs w:val="24"/>
        </w:rPr>
        <w:t>Meeting of RMTD Governing Board</w:t>
      </w:r>
    </w:p>
    <w:p w14:paraId="004675DD" w14:textId="5BDFD9AB" w:rsidR="000832C5" w:rsidRDefault="00663E05" w:rsidP="00D8424D">
      <w:pPr>
        <w:spacing w:after="0" w:line="204" w:lineRule="auto"/>
        <w:jc w:val="center"/>
        <w:rPr>
          <w:rFonts w:cstheme="minorHAnsi"/>
          <w:sz w:val="24"/>
          <w:szCs w:val="24"/>
        </w:rPr>
      </w:pPr>
      <w:r>
        <w:rPr>
          <w:rFonts w:cstheme="minorHAnsi"/>
          <w:sz w:val="24"/>
          <w:szCs w:val="24"/>
        </w:rPr>
        <w:t>May 21</w:t>
      </w:r>
      <w:r w:rsidR="007A670C">
        <w:rPr>
          <w:rFonts w:cstheme="minorHAnsi"/>
          <w:sz w:val="24"/>
          <w:szCs w:val="24"/>
        </w:rPr>
        <w:t>, 2025</w:t>
      </w:r>
      <w:r w:rsidR="000832C5">
        <w:rPr>
          <w:rFonts w:cstheme="minorHAnsi"/>
          <w:sz w:val="24"/>
          <w:szCs w:val="24"/>
        </w:rPr>
        <w:t xml:space="preserve"> / 4:30 PM</w:t>
      </w:r>
    </w:p>
    <w:p w14:paraId="7417DEBC" w14:textId="5CA9FC71" w:rsidR="00B33BAC" w:rsidRDefault="00B33BAC" w:rsidP="00D8424D">
      <w:pPr>
        <w:spacing w:after="0" w:line="204" w:lineRule="auto"/>
        <w:jc w:val="center"/>
        <w:rPr>
          <w:rFonts w:cstheme="minorHAnsi"/>
          <w:sz w:val="24"/>
          <w:szCs w:val="24"/>
        </w:rPr>
      </w:pPr>
      <w:r w:rsidRPr="00552B23">
        <w:rPr>
          <w:rFonts w:cstheme="minorHAnsi"/>
          <w:sz w:val="24"/>
          <w:szCs w:val="24"/>
        </w:rPr>
        <w:t xml:space="preserve">210 E Progress Drive, Dixon, IL </w:t>
      </w:r>
    </w:p>
    <w:p w14:paraId="2A5677BA" w14:textId="77777777" w:rsidR="00B33BAC" w:rsidRDefault="00B33BAC" w:rsidP="00D8424D">
      <w:pPr>
        <w:spacing w:after="0" w:line="204" w:lineRule="auto"/>
        <w:jc w:val="center"/>
        <w:rPr>
          <w:rFonts w:cstheme="minorHAnsi"/>
          <w:sz w:val="24"/>
          <w:szCs w:val="24"/>
        </w:rPr>
      </w:pPr>
    </w:p>
    <w:p w14:paraId="14FD474B" w14:textId="002EBC43" w:rsidR="00B33BAC" w:rsidRPr="00202818" w:rsidRDefault="00B33BAC" w:rsidP="00D8424D">
      <w:pPr>
        <w:spacing w:after="0" w:line="204" w:lineRule="auto"/>
        <w:rPr>
          <w:rFonts w:cstheme="minorHAnsi"/>
        </w:rPr>
      </w:pPr>
      <w:r w:rsidRPr="00202818">
        <w:rPr>
          <w:rFonts w:cstheme="minorHAnsi"/>
          <w:b/>
          <w:bCs/>
        </w:rPr>
        <w:t xml:space="preserve">Roll </w:t>
      </w:r>
      <w:r w:rsidR="0095671D" w:rsidRPr="00202818">
        <w:rPr>
          <w:rFonts w:cstheme="minorHAnsi"/>
          <w:b/>
          <w:bCs/>
        </w:rPr>
        <w:t>Call</w:t>
      </w:r>
      <w:r w:rsidR="001F39BB">
        <w:rPr>
          <w:rFonts w:cstheme="minorHAnsi"/>
        </w:rPr>
        <w:t xml:space="preserve"> </w:t>
      </w:r>
      <w:r w:rsidR="00CE153A">
        <w:rPr>
          <w:rFonts w:cstheme="minorHAnsi"/>
        </w:rPr>
        <w:t>4:</w:t>
      </w:r>
      <w:r w:rsidR="0061698C">
        <w:rPr>
          <w:rFonts w:cstheme="minorHAnsi"/>
        </w:rPr>
        <w:t>31</w:t>
      </w:r>
      <w:r w:rsidR="00CE153A">
        <w:rPr>
          <w:rFonts w:cstheme="minorHAnsi"/>
        </w:rPr>
        <w:t xml:space="preserve"> PM</w:t>
      </w:r>
      <w:r w:rsidRPr="00202818">
        <w:rPr>
          <w:rFonts w:cstheme="minorHAnsi"/>
        </w:rPr>
        <w:tab/>
      </w:r>
      <w:sdt>
        <w:sdtPr>
          <w:rPr>
            <w:rFonts w:cstheme="minorHAnsi"/>
          </w:rPr>
          <w:id w:val="-1939976959"/>
          <w14:checkbox>
            <w14:checked w14:val="1"/>
            <w14:checkedState w14:val="2612" w14:font="MS Gothic"/>
            <w14:uncheckedState w14:val="2610" w14:font="MS Gothic"/>
          </w14:checkbox>
        </w:sdtPr>
        <w:sdtContent>
          <w:r w:rsidR="0061698C">
            <w:rPr>
              <w:rFonts w:ascii="MS Gothic" w:eastAsia="MS Gothic" w:hAnsi="MS Gothic" w:cstheme="minorHAnsi" w:hint="eastAsia"/>
            </w:rPr>
            <w:t>☒</w:t>
          </w:r>
        </w:sdtContent>
      </w:sdt>
      <w:r w:rsidRPr="00202818">
        <w:rPr>
          <w:rFonts w:cstheme="minorHAnsi"/>
        </w:rPr>
        <w:t>Ermir Ramadani, Board Chair</w:t>
      </w:r>
      <w:r w:rsidR="005638AA">
        <w:rPr>
          <w:rFonts w:cstheme="minorHAnsi"/>
        </w:rPr>
        <w:t xml:space="preserve"> </w:t>
      </w:r>
    </w:p>
    <w:p w14:paraId="53A4BF8B" w14:textId="7284764F" w:rsidR="00B33BAC" w:rsidRPr="00202818" w:rsidRDefault="00000000" w:rsidP="00D8424D">
      <w:pPr>
        <w:spacing w:after="0" w:line="204" w:lineRule="auto"/>
        <w:ind w:left="1440" w:firstLine="720"/>
        <w:rPr>
          <w:rFonts w:cstheme="minorHAnsi"/>
        </w:rPr>
      </w:pPr>
      <w:sdt>
        <w:sdtPr>
          <w:rPr>
            <w:rFonts w:cstheme="minorHAnsi"/>
          </w:rPr>
          <w:id w:val="-970356566"/>
          <w14:checkbox>
            <w14:checked w14:val="1"/>
            <w14:checkedState w14:val="2612" w14:font="MS Gothic"/>
            <w14:uncheckedState w14:val="2610" w14:font="MS Gothic"/>
          </w14:checkbox>
        </w:sdtPr>
        <w:sdtContent>
          <w:r w:rsidR="0061698C">
            <w:rPr>
              <w:rFonts w:ascii="MS Gothic" w:eastAsia="MS Gothic" w:hAnsi="MS Gothic" w:cstheme="minorHAnsi" w:hint="eastAsia"/>
            </w:rPr>
            <w:t>☒</w:t>
          </w:r>
        </w:sdtContent>
      </w:sdt>
      <w:r w:rsidR="00B33BAC" w:rsidRPr="00202818">
        <w:rPr>
          <w:rFonts w:cstheme="minorHAnsi"/>
        </w:rPr>
        <w:t>Greg Sparrow, Vice-Chair</w:t>
      </w:r>
      <w:r w:rsidR="0025335E">
        <w:rPr>
          <w:rFonts w:cstheme="minorHAnsi"/>
        </w:rPr>
        <w:t xml:space="preserve"> </w:t>
      </w:r>
    </w:p>
    <w:p w14:paraId="72551348" w14:textId="4186A7FE" w:rsidR="00B33BAC" w:rsidRPr="00202818" w:rsidRDefault="00B33BAC" w:rsidP="00D8424D">
      <w:pPr>
        <w:spacing w:after="0" w:line="204"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1274290718"/>
          <w14:checkbox>
            <w14:checked w14:val="1"/>
            <w14:checkedState w14:val="2612" w14:font="MS Gothic"/>
            <w14:uncheckedState w14:val="2610" w14:font="MS Gothic"/>
          </w14:checkbox>
        </w:sdtPr>
        <w:sdtContent>
          <w:r w:rsidR="0061698C">
            <w:rPr>
              <w:rFonts w:ascii="MS Gothic" w:eastAsia="MS Gothic" w:hAnsi="MS Gothic" w:cstheme="minorHAnsi" w:hint="eastAsia"/>
            </w:rPr>
            <w:t>☒</w:t>
          </w:r>
        </w:sdtContent>
      </w:sdt>
      <w:r w:rsidRPr="00202818">
        <w:rPr>
          <w:rFonts w:cstheme="minorHAnsi"/>
        </w:rPr>
        <w:t xml:space="preserve">Aaqil Khan, </w:t>
      </w:r>
      <w:r w:rsidR="007B051B" w:rsidRPr="00202818">
        <w:rPr>
          <w:rFonts w:cstheme="minorHAnsi"/>
        </w:rPr>
        <w:t>Treasurer</w:t>
      </w:r>
      <w:r w:rsidR="007B051B">
        <w:rPr>
          <w:rFonts w:cstheme="minorHAnsi"/>
        </w:rPr>
        <w:t xml:space="preserve"> </w:t>
      </w:r>
      <w:r w:rsidR="007A2AC8">
        <w:rPr>
          <w:rFonts w:cstheme="minorHAnsi"/>
        </w:rPr>
        <w:t>– via phone</w:t>
      </w:r>
    </w:p>
    <w:p w14:paraId="38BC688E" w14:textId="34AEF6F6" w:rsidR="00B33BAC" w:rsidRDefault="00B33BAC" w:rsidP="00D8424D">
      <w:pPr>
        <w:spacing w:after="0" w:line="204"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416939945"/>
          <w14:checkbox>
            <w14:checked w14:val="1"/>
            <w14:checkedState w14:val="2612" w14:font="MS Gothic"/>
            <w14:uncheckedState w14:val="2610" w14:font="MS Gothic"/>
          </w14:checkbox>
        </w:sdtPr>
        <w:sdtContent>
          <w:r w:rsidR="0061698C">
            <w:rPr>
              <w:rFonts w:ascii="MS Gothic" w:eastAsia="MS Gothic" w:hAnsi="MS Gothic" w:cstheme="minorHAnsi" w:hint="eastAsia"/>
            </w:rPr>
            <w:t>☒</w:t>
          </w:r>
        </w:sdtContent>
      </w:sdt>
      <w:r w:rsidR="00B923B0">
        <w:rPr>
          <w:rFonts w:cstheme="minorHAnsi"/>
        </w:rPr>
        <w:t>John Finfrock</w:t>
      </w:r>
      <w:r w:rsidR="00D241F7">
        <w:rPr>
          <w:rFonts w:cstheme="minorHAnsi"/>
        </w:rPr>
        <w:t xml:space="preserve">, </w:t>
      </w:r>
      <w:r w:rsidRPr="00202818">
        <w:rPr>
          <w:rFonts w:cstheme="minorHAnsi"/>
        </w:rPr>
        <w:t>Board Member</w:t>
      </w:r>
      <w:r w:rsidR="00917C4C">
        <w:rPr>
          <w:rFonts w:cstheme="minorHAnsi"/>
        </w:rPr>
        <w:t xml:space="preserve"> </w:t>
      </w:r>
    </w:p>
    <w:p w14:paraId="506B31F0" w14:textId="6AC0C411" w:rsidR="00762183" w:rsidRDefault="00762183" w:rsidP="00D8424D">
      <w:pPr>
        <w:spacing w:after="0" w:line="204"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2078733359"/>
          <w14:checkbox>
            <w14:checked w14:val="1"/>
            <w14:checkedState w14:val="2612" w14:font="MS Gothic"/>
            <w14:uncheckedState w14:val="2610" w14:font="MS Gothic"/>
          </w14:checkbox>
        </w:sdtPr>
        <w:sdtContent>
          <w:r w:rsidR="0061698C">
            <w:rPr>
              <w:rFonts w:ascii="MS Gothic" w:eastAsia="MS Gothic" w:hAnsi="MS Gothic" w:cstheme="minorHAnsi" w:hint="eastAsia"/>
            </w:rPr>
            <w:t>☒</w:t>
          </w:r>
        </w:sdtContent>
      </w:sdt>
      <w:r>
        <w:rPr>
          <w:rFonts w:cstheme="minorHAnsi"/>
        </w:rPr>
        <w:t>Jeremy Englund</w:t>
      </w:r>
      <w:r w:rsidRPr="00202818">
        <w:rPr>
          <w:rFonts w:cstheme="minorHAnsi"/>
        </w:rPr>
        <w:t xml:space="preserve">, Board </w:t>
      </w:r>
      <w:r w:rsidR="00CE153A" w:rsidRPr="00202818">
        <w:rPr>
          <w:rFonts w:cstheme="minorHAnsi"/>
        </w:rPr>
        <w:t>Member</w:t>
      </w:r>
      <w:r w:rsidR="0061698C">
        <w:rPr>
          <w:rFonts w:cstheme="minorHAnsi"/>
        </w:rPr>
        <w:t xml:space="preserve"> - via phone</w:t>
      </w:r>
    </w:p>
    <w:p w14:paraId="7B5C9E15" w14:textId="77777777" w:rsidR="005638AA" w:rsidRPr="00202818" w:rsidRDefault="005638AA" w:rsidP="00D8424D">
      <w:pPr>
        <w:spacing w:after="0" w:line="204" w:lineRule="auto"/>
        <w:rPr>
          <w:rFonts w:cstheme="minorHAnsi"/>
        </w:rPr>
      </w:pPr>
    </w:p>
    <w:p w14:paraId="2F03E78E" w14:textId="7C206E48" w:rsidR="00B33BAC" w:rsidRPr="00202818" w:rsidRDefault="00B33BAC" w:rsidP="00D8424D">
      <w:pPr>
        <w:spacing w:after="0" w:line="204"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1998757282"/>
          <w14:checkbox>
            <w14:checked w14:val="1"/>
            <w14:checkedState w14:val="2612" w14:font="MS Gothic"/>
            <w14:uncheckedState w14:val="2610" w14:font="MS Gothic"/>
          </w14:checkbox>
        </w:sdtPr>
        <w:sdtContent>
          <w:r w:rsidR="0061698C">
            <w:rPr>
              <w:rFonts w:ascii="MS Gothic" w:eastAsia="MS Gothic" w:hAnsi="MS Gothic" w:cstheme="minorHAnsi" w:hint="eastAsia"/>
            </w:rPr>
            <w:t>☒</w:t>
          </w:r>
        </w:sdtContent>
      </w:sdt>
      <w:r w:rsidRPr="00202818">
        <w:rPr>
          <w:rFonts w:cstheme="minorHAnsi"/>
        </w:rPr>
        <w:t>Greg Gates, Executive Director, RMTD</w:t>
      </w:r>
    </w:p>
    <w:p w14:paraId="7E011DA8" w14:textId="74644FC9" w:rsidR="00B33BAC" w:rsidRDefault="00000000" w:rsidP="00D8424D">
      <w:pPr>
        <w:spacing w:after="0" w:line="204" w:lineRule="auto"/>
        <w:ind w:left="1440" w:firstLine="720"/>
        <w:rPr>
          <w:rFonts w:cstheme="minorHAnsi"/>
        </w:rPr>
      </w:pPr>
      <w:sdt>
        <w:sdtPr>
          <w:rPr>
            <w:rFonts w:cstheme="minorHAnsi"/>
          </w:rPr>
          <w:id w:val="-1136711309"/>
          <w14:checkbox>
            <w14:checked w14:val="1"/>
            <w14:checkedState w14:val="2612" w14:font="MS Gothic"/>
            <w14:uncheckedState w14:val="2610" w14:font="MS Gothic"/>
          </w14:checkbox>
        </w:sdtPr>
        <w:sdtContent>
          <w:r w:rsidR="0061698C">
            <w:rPr>
              <w:rFonts w:ascii="MS Gothic" w:eastAsia="MS Gothic" w:hAnsi="MS Gothic" w:cstheme="minorHAnsi" w:hint="eastAsia"/>
            </w:rPr>
            <w:t>☒</w:t>
          </w:r>
        </w:sdtContent>
      </w:sdt>
      <w:r w:rsidR="00B33BAC" w:rsidRPr="00202818">
        <w:rPr>
          <w:rFonts w:cstheme="minorHAnsi"/>
        </w:rPr>
        <w:t>Kendra Hull, Secretary</w:t>
      </w:r>
      <w:r w:rsidR="001A7F8F">
        <w:rPr>
          <w:rFonts w:cstheme="minorHAnsi"/>
        </w:rPr>
        <w:t xml:space="preserve"> </w:t>
      </w:r>
    </w:p>
    <w:p w14:paraId="7F42E6D7" w14:textId="77777777" w:rsidR="00D241F7" w:rsidRDefault="00D241F7" w:rsidP="00D8424D">
      <w:pPr>
        <w:spacing w:after="0" w:line="204" w:lineRule="auto"/>
        <w:ind w:left="1440" w:firstLine="720"/>
        <w:rPr>
          <w:rFonts w:cstheme="minorHAnsi"/>
        </w:rPr>
      </w:pPr>
    </w:p>
    <w:p w14:paraId="1DF60BDC" w14:textId="1E7F4154" w:rsidR="00DF4D49" w:rsidRPr="00DF4D49" w:rsidRDefault="00A82CE8" w:rsidP="0061698C">
      <w:pPr>
        <w:spacing w:after="0" w:line="204" w:lineRule="auto"/>
        <w:rPr>
          <w:rFonts w:cstheme="minorHAnsi"/>
        </w:rPr>
      </w:pPr>
      <w:r w:rsidRPr="00202818">
        <w:rPr>
          <w:rFonts w:cstheme="minorHAnsi"/>
          <w:b/>
          <w:bCs/>
        </w:rPr>
        <w:t>Guests</w:t>
      </w:r>
      <w:r w:rsidRPr="00202818">
        <w:rPr>
          <w:rFonts w:cstheme="minorHAnsi"/>
        </w:rPr>
        <w:t xml:space="preserve"> </w:t>
      </w:r>
      <w:r>
        <w:rPr>
          <w:rFonts w:cstheme="minorHAnsi"/>
        </w:rPr>
        <w:t>–</w:t>
      </w:r>
      <w:r w:rsidR="00663E05">
        <w:rPr>
          <w:rFonts w:cstheme="minorHAnsi"/>
        </w:rPr>
        <w:t xml:space="preserve"> </w:t>
      </w:r>
      <w:r w:rsidR="007A2AC8">
        <w:rPr>
          <w:rFonts w:cstheme="minorHAnsi"/>
        </w:rPr>
        <w:t xml:space="preserve">Steve Davis, </w:t>
      </w:r>
      <w:r w:rsidR="00B33BAC" w:rsidRPr="00202818">
        <w:rPr>
          <w:rFonts w:cstheme="minorHAnsi"/>
        </w:rPr>
        <w:tab/>
      </w:r>
      <w:r w:rsidR="007A2AC8">
        <w:rPr>
          <w:rFonts w:cstheme="minorHAnsi"/>
        </w:rPr>
        <w:t>Kristina Jones</w:t>
      </w:r>
      <w:r w:rsidR="0061698C">
        <w:rPr>
          <w:rFonts w:cstheme="minorHAnsi"/>
        </w:rPr>
        <w:t>, Charlie Simms</w:t>
      </w:r>
      <w:r w:rsidR="00B33BAC" w:rsidRPr="00202818">
        <w:rPr>
          <w:rFonts w:cstheme="minorHAnsi"/>
        </w:rPr>
        <w:tab/>
      </w:r>
      <w:r w:rsidR="00663E8C">
        <w:rPr>
          <w:rFonts w:cstheme="minorHAnsi"/>
        </w:rPr>
        <w:tab/>
      </w:r>
      <w:r w:rsidR="00B33BAC" w:rsidRPr="00202818">
        <w:rPr>
          <w:rFonts w:cstheme="minorHAnsi"/>
        </w:rPr>
        <w:tab/>
      </w:r>
      <w:r w:rsidR="00B33BAC" w:rsidRPr="00202818">
        <w:rPr>
          <w:rFonts w:cstheme="minorHAnsi"/>
        </w:rPr>
        <w:tab/>
      </w:r>
      <w:r w:rsidR="00116EEB">
        <w:rPr>
          <w:rFonts w:cstheme="minorHAnsi"/>
        </w:rPr>
        <w:tab/>
      </w:r>
    </w:p>
    <w:p w14:paraId="0B8F633C" w14:textId="77777777" w:rsidR="00116EEB" w:rsidRPr="004F504B" w:rsidRDefault="00116EEB" w:rsidP="00D8424D">
      <w:pPr>
        <w:spacing w:after="0" w:line="204" w:lineRule="auto"/>
        <w:rPr>
          <w:rFonts w:cstheme="minorHAnsi"/>
        </w:rPr>
      </w:pPr>
    </w:p>
    <w:p w14:paraId="2EC905C2" w14:textId="479C3B4C" w:rsidR="001F39BB" w:rsidRDefault="001F39BB" w:rsidP="001F39BB">
      <w:pPr>
        <w:spacing w:after="0" w:line="204" w:lineRule="auto"/>
        <w:rPr>
          <w:rFonts w:cstheme="minorHAnsi"/>
        </w:rPr>
      </w:pPr>
      <w:r w:rsidRPr="00202818">
        <w:rPr>
          <w:rFonts w:cstheme="minorHAnsi"/>
          <w:b/>
          <w:bCs/>
          <w:u w:val="single"/>
        </w:rPr>
        <w:t xml:space="preserve">ACTION: Approval of </w:t>
      </w:r>
      <w:r w:rsidR="00663E05">
        <w:rPr>
          <w:rFonts w:cstheme="minorHAnsi"/>
          <w:b/>
          <w:bCs/>
          <w:u w:val="single"/>
        </w:rPr>
        <w:t>April 16</w:t>
      </w:r>
      <w:r w:rsidR="00CB1C2F">
        <w:rPr>
          <w:rFonts w:cstheme="minorHAnsi"/>
          <w:b/>
          <w:bCs/>
          <w:u w:val="single"/>
        </w:rPr>
        <w:t xml:space="preserve">, </w:t>
      </w:r>
      <w:r w:rsidR="00B923B0">
        <w:rPr>
          <w:rFonts w:cstheme="minorHAnsi"/>
          <w:b/>
          <w:bCs/>
          <w:u w:val="single"/>
        </w:rPr>
        <w:t>2025</w:t>
      </w:r>
      <w:r>
        <w:rPr>
          <w:rFonts w:cstheme="minorHAnsi"/>
          <w:b/>
          <w:bCs/>
          <w:u w:val="single"/>
        </w:rPr>
        <w:t xml:space="preserve">, </w:t>
      </w:r>
      <w:r w:rsidRPr="00202818">
        <w:rPr>
          <w:rFonts w:cstheme="minorHAnsi"/>
          <w:b/>
          <w:bCs/>
          <w:u w:val="single"/>
        </w:rPr>
        <w:t>Minutes</w:t>
      </w:r>
      <w:r w:rsidRPr="00202818">
        <w:rPr>
          <w:rFonts w:cstheme="minorHAnsi"/>
        </w:rPr>
        <w:t xml:space="preserve"> </w:t>
      </w:r>
      <w:r w:rsidR="00D326D8">
        <w:rPr>
          <w:rFonts w:cstheme="minorHAnsi"/>
        </w:rPr>
        <w:t>–</w:t>
      </w:r>
      <w:r w:rsidR="00CE153A" w:rsidRPr="00202818">
        <w:rPr>
          <w:rFonts w:cstheme="minorHAnsi"/>
        </w:rPr>
        <w:t xml:space="preserve"> </w:t>
      </w:r>
      <w:r w:rsidR="000B77C0">
        <w:rPr>
          <w:rFonts w:cstheme="minorHAnsi"/>
        </w:rPr>
        <w:tab/>
      </w:r>
      <w:r w:rsidR="00CE153A" w:rsidRPr="00202818">
        <w:rPr>
          <w:rFonts w:cstheme="minorHAnsi"/>
        </w:rPr>
        <w:t>Discussion</w:t>
      </w:r>
      <w:r w:rsidR="00D326D8">
        <w:rPr>
          <w:rFonts w:cstheme="minorHAnsi"/>
        </w:rPr>
        <w:t xml:space="preserve">:  </w:t>
      </w:r>
      <w:r w:rsidR="007A2AC8">
        <w:rPr>
          <w:rFonts w:cstheme="minorHAnsi"/>
        </w:rPr>
        <w:t>no discussion</w:t>
      </w:r>
    </w:p>
    <w:p w14:paraId="70EEC2C8" w14:textId="2FBD87C3" w:rsidR="001F39BB" w:rsidRPr="00202818" w:rsidRDefault="00CE153A" w:rsidP="00CE153A">
      <w:pPr>
        <w:spacing w:after="0" w:line="204" w:lineRule="auto"/>
        <w:ind w:left="4320" w:firstLine="720"/>
        <w:rPr>
          <w:rFonts w:cstheme="minorHAnsi"/>
        </w:rPr>
      </w:pPr>
      <w:r>
        <w:rPr>
          <w:rFonts w:cstheme="minorHAnsi"/>
        </w:rPr>
        <w:t>Mo</w:t>
      </w:r>
      <w:r w:rsidR="001F39BB" w:rsidRPr="00202818">
        <w:rPr>
          <w:rFonts w:cstheme="minorHAnsi"/>
        </w:rPr>
        <w:t>tion</w:t>
      </w:r>
      <w:r w:rsidR="00FC70A2">
        <w:rPr>
          <w:rFonts w:cstheme="minorHAnsi"/>
        </w:rPr>
        <w:t xml:space="preserve">: </w:t>
      </w:r>
      <w:r w:rsidR="0061698C">
        <w:rPr>
          <w:rFonts w:cstheme="minorHAnsi"/>
        </w:rPr>
        <w:t>Greg Sparrow</w:t>
      </w:r>
    </w:p>
    <w:p w14:paraId="12B374A9" w14:textId="0D62BEDD" w:rsidR="001F39BB" w:rsidRPr="004F504B" w:rsidRDefault="001F39BB" w:rsidP="001F39BB">
      <w:pPr>
        <w:spacing w:after="0" w:line="204" w:lineRule="auto"/>
        <w:rPr>
          <w:rFonts w:cstheme="minorHAnsi"/>
        </w:rPr>
      </w:pPr>
      <w:r>
        <w:rPr>
          <w:rFonts w:cstheme="minorHAnsi"/>
        </w:rPr>
        <w:tab/>
      </w:r>
      <w:r>
        <w:rPr>
          <w:rFonts w:cstheme="minorHAnsi"/>
        </w:rPr>
        <w:tab/>
      </w:r>
      <w:r w:rsidRPr="00202818">
        <w:rPr>
          <w:rFonts w:cstheme="minorHAnsi"/>
        </w:rPr>
        <w:tab/>
      </w:r>
      <w:r w:rsidRPr="00202818">
        <w:rPr>
          <w:rFonts w:cstheme="minorHAnsi"/>
        </w:rPr>
        <w:tab/>
      </w:r>
      <w:r w:rsidRPr="00202818">
        <w:rPr>
          <w:rFonts w:cstheme="minorHAnsi"/>
        </w:rPr>
        <w:tab/>
      </w:r>
      <w:r w:rsidRPr="00202818">
        <w:rPr>
          <w:rFonts w:cstheme="minorHAnsi"/>
        </w:rPr>
        <w:tab/>
      </w:r>
      <w:r w:rsidRPr="00202818">
        <w:rPr>
          <w:rFonts w:cstheme="minorHAnsi"/>
        </w:rPr>
        <w:tab/>
      </w:r>
      <w:r w:rsidRPr="004F504B">
        <w:rPr>
          <w:rFonts w:cstheme="minorHAnsi"/>
        </w:rPr>
        <w:t>Second Motion</w:t>
      </w:r>
      <w:r w:rsidR="009E51D5">
        <w:rPr>
          <w:rFonts w:cstheme="minorHAnsi"/>
        </w:rPr>
        <w:t xml:space="preserve">: </w:t>
      </w:r>
      <w:r w:rsidR="0061698C">
        <w:rPr>
          <w:rFonts w:cstheme="minorHAnsi"/>
        </w:rPr>
        <w:t>John Finfrock</w:t>
      </w:r>
    </w:p>
    <w:p w14:paraId="098F3092" w14:textId="52B54971" w:rsidR="001F39BB" w:rsidRDefault="001F39BB" w:rsidP="001F39BB">
      <w:pPr>
        <w:spacing w:after="0" w:line="204" w:lineRule="auto"/>
        <w:rPr>
          <w:rFonts w:cstheme="minorHAnsi"/>
        </w:rPr>
      </w:pPr>
      <w:r>
        <w:rPr>
          <w:rFonts w:cstheme="minorHAnsi"/>
        </w:rPr>
        <w:tab/>
      </w:r>
      <w:r>
        <w:rPr>
          <w:rFonts w:cstheme="minorHAnsi"/>
        </w:rPr>
        <w:tab/>
      </w:r>
      <w:r w:rsidRPr="004F504B">
        <w:rPr>
          <w:rFonts w:cstheme="minorHAnsi"/>
        </w:rPr>
        <w:tab/>
      </w:r>
      <w:r w:rsidRPr="004F504B">
        <w:rPr>
          <w:rFonts w:cstheme="minorHAnsi"/>
        </w:rPr>
        <w:tab/>
      </w:r>
      <w:r w:rsidRPr="004F504B">
        <w:rPr>
          <w:rFonts w:cstheme="minorHAnsi"/>
        </w:rPr>
        <w:tab/>
      </w:r>
      <w:r w:rsidRPr="004F504B">
        <w:rPr>
          <w:rFonts w:cstheme="minorHAnsi"/>
        </w:rPr>
        <w:tab/>
      </w:r>
      <w:r w:rsidRPr="004F504B">
        <w:rPr>
          <w:rFonts w:cstheme="minorHAnsi"/>
        </w:rPr>
        <w:tab/>
        <w:t>Opposed</w:t>
      </w:r>
      <w:r w:rsidR="00D326D8">
        <w:rPr>
          <w:rFonts w:cstheme="minorHAnsi"/>
        </w:rPr>
        <w:t xml:space="preserve">: </w:t>
      </w:r>
      <w:r w:rsidRPr="004F504B">
        <w:rPr>
          <w:rFonts w:cstheme="minorHAnsi"/>
        </w:rPr>
        <w:t>0</w:t>
      </w:r>
    </w:p>
    <w:p w14:paraId="063D8EF3" w14:textId="77777777" w:rsidR="001F39BB" w:rsidRDefault="001F39BB" w:rsidP="001F39BB">
      <w:pPr>
        <w:spacing w:after="0" w:line="204" w:lineRule="auto"/>
        <w:rPr>
          <w:rFonts w:cstheme="minorHAnsi"/>
        </w:rPr>
      </w:pPr>
    </w:p>
    <w:p w14:paraId="557387B8" w14:textId="4510BB87" w:rsidR="007A2AC8" w:rsidRDefault="00B33BAC" w:rsidP="00663E05">
      <w:pPr>
        <w:spacing w:after="0" w:line="204" w:lineRule="auto"/>
        <w:rPr>
          <w:rFonts w:cstheme="minorHAnsi"/>
        </w:rPr>
      </w:pPr>
      <w:r w:rsidRPr="004F504B">
        <w:rPr>
          <w:rFonts w:cstheme="minorHAnsi"/>
          <w:b/>
          <w:bCs/>
          <w:u w:val="single"/>
        </w:rPr>
        <w:t>Public Comment</w:t>
      </w:r>
      <w:r w:rsidRPr="004F504B">
        <w:rPr>
          <w:rFonts w:cstheme="minorHAnsi"/>
        </w:rPr>
        <w:t xml:space="preserve"> </w:t>
      </w:r>
      <w:r w:rsidR="0061698C">
        <w:rPr>
          <w:rFonts w:cstheme="minorHAnsi"/>
        </w:rPr>
        <w:t xml:space="preserve">– No </w:t>
      </w:r>
      <w:r w:rsidR="00854E78">
        <w:rPr>
          <w:rFonts w:cstheme="minorHAnsi"/>
        </w:rPr>
        <w:t xml:space="preserve">public </w:t>
      </w:r>
      <w:r w:rsidR="0061698C">
        <w:rPr>
          <w:rFonts w:cstheme="minorHAnsi"/>
        </w:rPr>
        <w:t>comment</w:t>
      </w:r>
    </w:p>
    <w:p w14:paraId="06795FA8" w14:textId="77777777" w:rsidR="00116EEB" w:rsidRDefault="00116EEB" w:rsidP="00D8424D">
      <w:pPr>
        <w:spacing w:after="0" w:line="204" w:lineRule="auto"/>
        <w:rPr>
          <w:rFonts w:cstheme="minorHAnsi"/>
        </w:rPr>
      </w:pPr>
    </w:p>
    <w:p w14:paraId="2225E6BB" w14:textId="77777777" w:rsidR="00B33BAC" w:rsidRPr="004F504B" w:rsidRDefault="00B33BAC" w:rsidP="00D8424D">
      <w:pPr>
        <w:pStyle w:val="ListParagraph"/>
        <w:spacing w:after="0" w:line="204" w:lineRule="auto"/>
        <w:rPr>
          <w:rFonts w:cstheme="minorHAnsi"/>
        </w:rPr>
      </w:pPr>
    </w:p>
    <w:p w14:paraId="1E2D1277" w14:textId="611ACD50" w:rsidR="00CF2EA7" w:rsidRDefault="00B33BAC" w:rsidP="00D8424D">
      <w:pPr>
        <w:spacing w:after="0" w:line="204" w:lineRule="auto"/>
        <w:rPr>
          <w:rFonts w:cstheme="minorHAnsi"/>
        </w:rPr>
      </w:pPr>
      <w:r w:rsidRPr="004F504B">
        <w:rPr>
          <w:rFonts w:cstheme="minorHAnsi"/>
          <w:b/>
          <w:bCs/>
          <w:u w:val="single"/>
        </w:rPr>
        <w:t>Executive Director</w:t>
      </w:r>
      <w:r w:rsidR="00116EEB" w:rsidRPr="00116EEB">
        <w:rPr>
          <w:rFonts w:cstheme="minorHAnsi"/>
        </w:rPr>
        <w:t xml:space="preserve"> – Monthly Report</w:t>
      </w:r>
      <w:r w:rsidR="00264053">
        <w:rPr>
          <w:rFonts w:cstheme="minorHAnsi"/>
        </w:rPr>
        <w:t xml:space="preserve"> </w:t>
      </w:r>
      <w:r w:rsidR="00BF6BA0">
        <w:rPr>
          <w:rFonts w:cstheme="minorHAnsi"/>
        </w:rPr>
        <w:t xml:space="preserve">is included with this month’s meeting </w:t>
      </w:r>
      <w:r w:rsidR="00A82CE8">
        <w:rPr>
          <w:rFonts w:cstheme="minorHAnsi"/>
        </w:rPr>
        <w:t>materials.</w:t>
      </w:r>
    </w:p>
    <w:p w14:paraId="5E592E85" w14:textId="77777777" w:rsidR="00EB5592" w:rsidRDefault="00EB5592" w:rsidP="00D8424D">
      <w:pPr>
        <w:spacing w:after="0" w:line="204" w:lineRule="auto"/>
        <w:rPr>
          <w:rFonts w:cstheme="minorHAnsi"/>
        </w:rPr>
      </w:pPr>
    </w:p>
    <w:p w14:paraId="2B0C639D" w14:textId="77777777" w:rsidR="008F6B15" w:rsidRDefault="008F6B15" w:rsidP="008F6B15">
      <w:pPr>
        <w:spacing w:after="0" w:line="204" w:lineRule="auto"/>
        <w:ind w:left="720"/>
        <w:rPr>
          <w:rFonts w:cstheme="minorHAnsi"/>
        </w:rPr>
      </w:pPr>
      <w:r w:rsidRPr="004E6E7E">
        <w:rPr>
          <w:rFonts w:cstheme="minorHAnsi"/>
          <w:b/>
          <w:bCs/>
          <w:u w:val="single"/>
        </w:rPr>
        <w:t>Rural Winnebago County Transit Services</w:t>
      </w:r>
      <w:r>
        <w:rPr>
          <w:rFonts w:cstheme="minorHAnsi"/>
        </w:rPr>
        <w:t xml:space="preserve"> – Rural Winnebago rides are targeted to begin July 1, 2025. IDOT is trying to expediate three vehicles to be used for rural Winnebago. The County Board in Winnebago will be approving paperwork tomorrow night to give RMTD authorization to pick up two (2) mini vans in the next week or two. Steve Davis has plans in motion for wrapping one or both of those vans to get more visibility in Winnebago. At this time, RMTD does not know when the light duty bus will be delivered, however it is hoped to have this before July 1</w:t>
      </w:r>
      <w:r w:rsidRPr="0018352D">
        <w:rPr>
          <w:rFonts w:cstheme="minorHAnsi"/>
          <w:vertAlign w:val="superscript"/>
        </w:rPr>
        <w:t>st</w:t>
      </w:r>
      <w:r>
        <w:rPr>
          <w:rFonts w:cstheme="minorHAnsi"/>
        </w:rPr>
        <w:t xml:space="preserve">. Winnebago County Board will approve the FY 25 and FY 26 funding and application to IDOT for the fiscal year 2026. Steve Davis is going to Durand, Pecatonica, and Winnebago Board meetings to spread the word. </w:t>
      </w:r>
    </w:p>
    <w:p w14:paraId="15565A93" w14:textId="77777777" w:rsidR="008F6B15" w:rsidRDefault="008F6B15" w:rsidP="008F6B15">
      <w:pPr>
        <w:spacing w:after="0" w:line="204" w:lineRule="auto"/>
        <w:ind w:left="720"/>
        <w:rPr>
          <w:rFonts w:cstheme="minorHAnsi"/>
        </w:rPr>
      </w:pPr>
    </w:p>
    <w:p w14:paraId="2CDD7965" w14:textId="77777777" w:rsidR="008F6B15" w:rsidRDefault="008F6B15" w:rsidP="008F6B15">
      <w:pPr>
        <w:spacing w:after="0" w:line="204" w:lineRule="auto"/>
        <w:ind w:left="720"/>
        <w:rPr>
          <w:rFonts w:cstheme="minorHAnsi"/>
        </w:rPr>
      </w:pPr>
      <w:r>
        <w:rPr>
          <w:rFonts w:cstheme="minorHAnsi"/>
        </w:rPr>
        <w:t xml:space="preserve">Unsure what the impact of the Winnebago service will have on the RMTD services. A lot of meetings are scheduled in that area to try and get a better idea of where the riders will be coming from (work, appointments, etc.). </w:t>
      </w:r>
    </w:p>
    <w:p w14:paraId="4786CFD0" w14:textId="77777777" w:rsidR="008F6B15" w:rsidRDefault="008F6B15" w:rsidP="008F6B15">
      <w:pPr>
        <w:spacing w:after="0" w:line="204" w:lineRule="auto"/>
        <w:ind w:left="720"/>
        <w:rPr>
          <w:rFonts w:cstheme="minorHAnsi"/>
        </w:rPr>
      </w:pPr>
    </w:p>
    <w:p w14:paraId="19DF3A47" w14:textId="77777777" w:rsidR="008F6B15" w:rsidRDefault="008F6B15" w:rsidP="008F6B15">
      <w:pPr>
        <w:spacing w:after="0" w:line="204" w:lineRule="auto"/>
        <w:rPr>
          <w:rFonts w:cstheme="minorHAnsi"/>
        </w:rPr>
      </w:pPr>
      <w:r>
        <w:rPr>
          <w:rFonts w:cstheme="minorHAnsi"/>
        </w:rPr>
        <w:tab/>
        <w:t xml:space="preserve">Ribbon Cutting – putting together with some tentative plans. </w:t>
      </w:r>
    </w:p>
    <w:p w14:paraId="23CB75DC" w14:textId="77777777" w:rsidR="008F6B15" w:rsidRDefault="008F6B15" w:rsidP="008F6B15">
      <w:pPr>
        <w:spacing w:after="0" w:line="204" w:lineRule="auto"/>
        <w:rPr>
          <w:rFonts w:cstheme="minorHAnsi"/>
        </w:rPr>
      </w:pPr>
    </w:p>
    <w:p w14:paraId="4F753803" w14:textId="77777777" w:rsidR="008F6B15" w:rsidRDefault="008F6B15" w:rsidP="008F6B15">
      <w:pPr>
        <w:spacing w:after="0" w:line="204" w:lineRule="auto"/>
        <w:ind w:left="720"/>
        <w:rPr>
          <w:rFonts w:cstheme="minorHAnsi"/>
        </w:rPr>
      </w:pPr>
      <w:r w:rsidRPr="004E6E7E">
        <w:rPr>
          <w:rFonts w:cstheme="minorHAnsi"/>
          <w:b/>
          <w:bCs/>
          <w:u w:val="single"/>
        </w:rPr>
        <w:t>Hydrogen Fuel Cell Vehicle Study</w:t>
      </w:r>
      <w:r>
        <w:rPr>
          <w:rFonts w:cstheme="minorHAnsi"/>
        </w:rPr>
        <w:t xml:space="preserve"> – The initial meeting with our consultant on the Hydrogen Fuel Feasibility Study was held Monday morning (May 12, 2025) with the U of I. RMTD completed the RFP process for a Project Lead Consultant for the Hydrogen Fuel Feasibility Study.  IDOT State Planning and Research Program has awarded $300,000 to assess the feasibility of using hydrogen fuel cell vehicles and hydrogen fuel in rural Illinois. </w:t>
      </w:r>
    </w:p>
    <w:p w14:paraId="5EF2A2AE" w14:textId="77777777" w:rsidR="008F6B15" w:rsidRPr="004E6E7E" w:rsidRDefault="008F6B15" w:rsidP="008F6B15">
      <w:pPr>
        <w:spacing w:after="0" w:line="204" w:lineRule="auto"/>
        <w:rPr>
          <w:rFonts w:cstheme="minorHAnsi"/>
          <w:b/>
          <w:bCs/>
          <w:u w:val="single"/>
        </w:rPr>
      </w:pPr>
    </w:p>
    <w:p w14:paraId="1D57D404" w14:textId="77777777" w:rsidR="008F6B15" w:rsidRDefault="008F6B15" w:rsidP="008F6B15">
      <w:pPr>
        <w:spacing w:after="0" w:line="204" w:lineRule="auto"/>
        <w:ind w:left="720"/>
        <w:rPr>
          <w:rFonts w:cstheme="minorHAnsi"/>
        </w:rPr>
      </w:pPr>
      <w:r w:rsidRPr="004E6E7E">
        <w:rPr>
          <w:rFonts w:cstheme="minorHAnsi"/>
          <w:b/>
          <w:bCs/>
          <w:u w:val="single"/>
        </w:rPr>
        <w:t xml:space="preserve">Transit Desert Study </w:t>
      </w:r>
      <w:r>
        <w:rPr>
          <w:rFonts w:cstheme="minorHAnsi"/>
        </w:rPr>
        <w:t>– Work is continuing on the Transit Desert Grant study of Lee and Ogle Counties, specifically those areas of the counties more remote in nature. Next steps will be to 1) continue key stakeholder interviews, 2) initiate focus groups, and 3) ready public survey for distribution. The Technical Advisory Committee met in March. NIU / CGS is also starting the review of existing data for transit deserts in the two-county region. A Public Survey is being developed by NIU / CGS with distribution in the near future.</w:t>
      </w:r>
    </w:p>
    <w:p w14:paraId="4D6D5905" w14:textId="77777777" w:rsidR="008F6B15" w:rsidRDefault="008F6B15" w:rsidP="008F6B15">
      <w:pPr>
        <w:spacing w:after="0" w:line="204" w:lineRule="auto"/>
        <w:rPr>
          <w:rFonts w:cstheme="minorHAnsi"/>
        </w:rPr>
      </w:pPr>
    </w:p>
    <w:p w14:paraId="76FCFE2A" w14:textId="77777777" w:rsidR="008F6B15" w:rsidRDefault="008F6B15" w:rsidP="008F6B15">
      <w:pPr>
        <w:spacing w:after="0" w:line="204" w:lineRule="auto"/>
        <w:ind w:left="720"/>
        <w:rPr>
          <w:rFonts w:cstheme="minorHAnsi"/>
        </w:rPr>
      </w:pPr>
      <w:r w:rsidRPr="004E6E7E">
        <w:rPr>
          <w:rFonts w:cstheme="minorHAnsi"/>
          <w:b/>
          <w:bCs/>
          <w:u w:val="single"/>
        </w:rPr>
        <w:lastRenderedPageBreak/>
        <w:t>General Contractor Hire</w:t>
      </w:r>
      <w:r>
        <w:rPr>
          <w:rFonts w:cstheme="minorHAnsi"/>
        </w:rPr>
        <w:t xml:space="preserve"> – Oregon Office Construction – IDOT sent back recommendations on the Pre-bid Concurrence paperwork submitted for its review. Once concurred will allow for going out for the hiring of a General Contractor. Larson and Darby, architectural firm out of Rockford, is the architect / engineering firm hired for the Oregon Construction project. This project is part of RMTD application under REBUILD 1. Will learn more tomorrow from IDOT’s Shovel Ready projects. The proposal is to fill the funding gap from the estimate to build three years ago and what it will cost to build now. </w:t>
      </w:r>
    </w:p>
    <w:p w14:paraId="62AF79EE" w14:textId="77777777" w:rsidR="008F6B15" w:rsidRDefault="008F6B15" w:rsidP="008F6B15">
      <w:pPr>
        <w:spacing w:after="0" w:line="204" w:lineRule="auto"/>
        <w:rPr>
          <w:rFonts w:cstheme="minorHAnsi"/>
        </w:rPr>
      </w:pPr>
    </w:p>
    <w:p w14:paraId="00E5963A" w14:textId="77777777" w:rsidR="008F6B15" w:rsidRDefault="008F6B15" w:rsidP="008F6B15">
      <w:pPr>
        <w:spacing w:after="0" w:line="204" w:lineRule="auto"/>
        <w:ind w:left="720"/>
        <w:rPr>
          <w:rFonts w:cstheme="minorHAnsi"/>
        </w:rPr>
      </w:pPr>
      <w:r w:rsidRPr="004E6E7E">
        <w:rPr>
          <w:rFonts w:cstheme="minorHAnsi"/>
          <w:b/>
          <w:bCs/>
          <w:u w:val="single"/>
        </w:rPr>
        <w:t>CVP Vehicle Procurement / Summer, 2025</w:t>
      </w:r>
      <w:r>
        <w:rPr>
          <w:rFonts w:cstheme="minorHAnsi"/>
        </w:rPr>
        <w:t xml:space="preserve"> – RMTD picked up six (6) proposed vehicles from IDOT on March 26, 2025. RMTD received two (2) minivans and four light duty buses via IDOT’s 2022 CVP Application. IDOT is planning a second CVP round of vehicles. Applications will be available this summer. RMTD collaboration with IDOT on a federal proposal to the Low / No Emission Grants. RMTD will procure two (2) electric buses via this proposal.  </w:t>
      </w:r>
    </w:p>
    <w:p w14:paraId="02C0DEBB" w14:textId="77777777" w:rsidR="008F6B15" w:rsidRDefault="008F6B15" w:rsidP="008F6B15">
      <w:pPr>
        <w:spacing w:after="0" w:line="204" w:lineRule="auto"/>
        <w:ind w:left="720"/>
        <w:rPr>
          <w:rFonts w:cstheme="minorHAnsi"/>
        </w:rPr>
      </w:pPr>
    </w:p>
    <w:p w14:paraId="3C2D4D21" w14:textId="77777777" w:rsidR="008F6B15" w:rsidRDefault="008F6B15" w:rsidP="008F6B15">
      <w:pPr>
        <w:spacing w:after="0" w:line="204" w:lineRule="auto"/>
        <w:ind w:left="720"/>
        <w:rPr>
          <w:rFonts w:cstheme="minorHAnsi"/>
        </w:rPr>
      </w:pPr>
      <w:r>
        <w:rPr>
          <w:rFonts w:cstheme="minorHAnsi"/>
        </w:rPr>
        <w:t xml:space="preserve">RMTD will be assessing other State’s Vehicle Procurement Programs for up to three (3) Ford Transit type vehicles. RMTD will also look to procure an electric vehicle through another State’s procurement program. </w:t>
      </w:r>
    </w:p>
    <w:p w14:paraId="30F4BBDF" w14:textId="77777777" w:rsidR="008F6B15" w:rsidRDefault="008F6B15" w:rsidP="008F6B15">
      <w:pPr>
        <w:spacing w:after="0" w:line="204" w:lineRule="auto"/>
        <w:rPr>
          <w:rFonts w:cstheme="minorHAnsi"/>
        </w:rPr>
      </w:pPr>
    </w:p>
    <w:p w14:paraId="37D8332D" w14:textId="77777777" w:rsidR="008F6B15" w:rsidRDefault="008F6B15" w:rsidP="008F6B15">
      <w:pPr>
        <w:spacing w:after="0" w:line="204" w:lineRule="auto"/>
        <w:ind w:left="720"/>
        <w:rPr>
          <w:rFonts w:cstheme="minorHAnsi"/>
        </w:rPr>
      </w:pPr>
      <w:r w:rsidRPr="004E6E7E">
        <w:rPr>
          <w:rFonts w:cstheme="minorHAnsi"/>
          <w:b/>
          <w:bCs/>
          <w:u w:val="single"/>
        </w:rPr>
        <w:t xml:space="preserve">Fore! Wheels Golf Outing </w:t>
      </w:r>
      <w:r>
        <w:rPr>
          <w:rFonts w:cstheme="minorHAnsi"/>
        </w:rPr>
        <w:t xml:space="preserve">– Between the golf teams and sponsors, we are sitting right around $15,000. The Admin Team still have some other companies / people they will be reaching out to in regard to sponsoring and golfing. RMTD is also in need of some give-away items. </w:t>
      </w:r>
    </w:p>
    <w:p w14:paraId="493614C1" w14:textId="77777777" w:rsidR="008F6B15" w:rsidRDefault="008F6B15" w:rsidP="0091135A">
      <w:pPr>
        <w:spacing w:after="0" w:line="204" w:lineRule="auto"/>
        <w:ind w:left="720"/>
        <w:rPr>
          <w:rFonts w:cstheme="minorHAnsi"/>
          <w:b/>
          <w:bCs/>
          <w:u w:val="single"/>
        </w:rPr>
      </w:pPr>
    </w:p>
    <w:p w14:paraId="4ED170D6" w14:textId="4090552E" w:rsidR="00ED2391" w:rsidRDefault="002C4A6E" w:rsidP="0091135A">
      <w:pPr>
        <w:spacing w:after="0" w:line="204" w:lineRule="auto"/>
        <w:ind w:left="720"/>
        <w:rPr>
          <w:rFonts w:cstheme="minorHAnsi"/>
        </w:rPr>
      </w:pPr>
      <w:r w:rsidRPr="004E6E7E">
        <w:rPr>
          <w:rFonts w:cstheme="minorHAnsi"/>
          <w:b/>
          <w:bCs/>
          <w:u w:val="single"/>
        </w:rPr>
        <w:t>Budget / Contracts for FY2026 (July 1, 2025 – June 30, 2026)</w:t>
      </w:r>
      <w:r>
        <w:rPr>
          <w:rFonts w:cstheme="minorHAnsi"/>
        </w:rPr>
        <w:t xml:space="preserve"> – Applications for FY2026 contracts have </w:t>
      </w:r>
      <w:r w:rsidR="0091135A">
        <w:rPr>
          <w:rFonts w:cstheme="minorHAnsi"/>
        </w:rPr>
        <w:t xml:space="preserve">been finalized and submitted to IDOT for their review. </w:t>
      </w:r>
    </w:p>
    <w:p w14:paraId="418F88CF" w14:textId="77777777" w:rsidR="008B7305" w:rsidRDefault="008B7305" w:rsidP="00ED2391">
      <w:pPr>
        <w:spacing w:after="0" w:line="204" w:lineRule="auto"/>
        <w:ind w:firstLine="720"/>
        <w:rPr>
          <w:rFonts w:cstheme="minorHAnsi"/>
        </w:rPr>
      </w:pPr>
    </w:p>
    <w:p w14:paraId="5E097C05" w14:textId="60A7B2A8" w:rsidR="008F6B15" w:rsidRPr="008F6B15" w:rsidRDefault="008F6B15" w:rsidP="0018352D">
      <w:pPr>
        <w:spacing w:after="0" w:line="204" w:lineRule="auto"/>
        <w:ind w:left="720"/>
        <w:rPr>
          <w:rFonts w:cstheme="minorHAnsi"/>
          <w:b/>
          <w:bCs/>
          <w:u w:val="single"/>
        </w:rPr>
      </w:pPr>
      <w:r w:rsidRPr="008F6B15">
        <w:rPr>
          <w:rFonts w:cstheme="minorHAnsi"/>
          <w:b/>
          <w:bCs/>
          <w:u w:val="single"/>
        </w:rPr>
        <w:t>Other Items</w:t>
      </w:r>
    </w:p>
    <w:p w14:paraId="1D863DDF" w14:textId="7C302507" w:rsidR="00DC5299" w:rsidRDefault="00854E78" w:rsidP="0018352D">
      <w:pPr>
        <w:spacing w:after="0" w:line="204" w:lineRule="auto"/>
        <w:ind w:left="720"/>
        <w:rPr>
          <w:rFonts w:cstheme="minorHAnsi"/>
        </w:rPr>
      </w:pPr>
      <w:r>
        <w:rPr>
          <w:rFonts w:cstheme="minorHAnsi"/>
        </w:rPr>
        <w:t>Greg is s</w:t>
      </w:r>
      <w:r w:rsidR="00DC5299">
        <w:rPr>
          <w:rFonts w:cstheme="minorHAnsi"/>
        </w:rPr>
        <w:t xml:space="preserve">itting on </w:t>
      </w:r>
      <w:r w:rsidR="00A82CE8">
        <w:rPr>
          <w:rFonts w:cstheme="minorHAnsi"/>
        </w:rPr>
        <w:t>a cohort that</w:t>
      </w:r>
      <w:r>
        <w:rPr>
          <w:rFonts w:cstheme="minorHAnsi"/>
        </w:rPr>
        <w:t xml:space="preserve"> is </w:t>
      </w:r>
      <w:r w:rsidR="00DC5299">
        <w:rPr>
          <w:rFonts w:cstheme="minorHAnsi"/>
        </w:rPr>
        <w:t>looking into Cybersecurity and cybersecurity insurance</w:t>
      </w:r>
      <w:r w:rsidR="00A82CE8">
        <w:rPr>
          <w:rFonts w:cstheme="minorHAnsi"/>
        </w:rPr>
        <w:t xml:space="preserve">. </w:t>
      </w:r>
    </w:p>
    <w:p w14:paraId="49AAF964" w14:textId="77777777" w:rsidR="008F6B15" w:rsidRDefault="008F6B15" w:rsidP="0018352D">
      <w:pPr>
        <w:spacing w:after="0" w:line="204" w:lineRule="auto"/>
        <w:ind w:left="720"/>
        <w:rPr>
          <w:rFonts w:cstheme="minorHAnsi"/>
        </w:rPr>
      </w:pPr>
    </w:p>
    <w:p w14:paraId="35368311" w14:textId="2CE7BD09" w:rsidR="008F6B15" w:rsidRDefault="008F6B15" w:rsidP="008F6B15">
      <w:pPr>
        <w:spacing w:after="0" w:line="204" w:lineRule="auto"/>
        <w:ind w:firstLine="720"/>
        <w:rPr>
          <w:rFonts w:cstheme="minorHAnsi"/>
        </w:rPr>
      </w:pPr>
      <w:r>
        <w:rPr>
          <w:rFonts w:cstheme="minorHAnsi"/>
        </w:rPr>
        <w:t>RFP Intercity Bus Route was awarded to Greyhound starting on July 1</w:t>
      </w:r>
      <w:r w:rsidRPr="0018352D">
        <w:rPr>
          <w:rFonts w:cstheme="minorHAnsi"/>
          <w:vertAlign w:val="superscript"/>
        </w:rPr>
        <w:t>st</w:t>
      </w:r>
      <w:r>
        <w:rPr>
          <w:rFonts w:cstheme="minorHAnsi"/>
        </w:rPr>
        <w:t xml:space="preserve">. Need authorization from IDOT to </w:t>
      </w:r>
    </w:p>
    <w:p w14:paraId="074EF06E" w14:textId="77777777" w:rsidR="008F6B15" w:rsidRDefault="008F6B15" w:rsidP="008F6B15">
      <w:pPr>
        <w:spacing w:after="0" w:line="204" w:lineRule="auto"/>
        <w:ind w:firstLine="720"/>
        <w:rPr>
          <w:rFonts w:cstheme="minorHAnsi"/>
        </w:rPr>
      </w:pPr>
      <w:r>
        <w:rPr>
          <w:rFonts w:cstheme="minorHAnsi"/>
        </w:rPr>
        <w:t xml:space="preserve">baptize this. </w:t>
      </w:r>
    </w:p>
    <w:p w14:paraId="7A6A69D9" w14:textId="77777777" w:rsidR="008F6B15" w:rsidRDefault="008F6B15" w:rsidP="008F6B15">
      <w:pPr>
        <w:spacing w:after="0" w:line="204" w:lineRule="auto"/>
        <w:rPr>
          <w:rFonts w:cstheme="minorHAnsi"/>
        </w:rPr>
      </w:pPr>
    </w:p>
    <w:p w14:paraId="5F6BAB62" w14:textId="632BB3AA" w:rsidR="008F6B15" w:rsidRDefault="008F6B15" w:rsidP="008F6B15">
      <w:pPr>
        <w:spacing w:after="0" w:line="204" w:lineRule="auto"/>
        <w:ind w:firstLine="720"/>
        <w:rPr>
          <w:rFonts w:cstheme="minorHAnsi"/>
        </w:rPr>
      </w:pPr>
      <w:r>
        <w:rPr>
          <w:rFonts w:cstheme="minorHAnsi"/>
        </w:rPr>
        <w:t xml:space="preserve">Representative LaHood staff will be with us for about a half hour tomorrow around 2 p.m. </w:t>
      </w:r>
    </w:p>
    <w:p w14:paraId="409AAAB0" w14:textId="77777777" w:rsidR="008F6B15" w:rsidRDefault="008F6B15" w:rsidP="008F6B15">
      <w:pPr>
        <w:spacing w:after="0" w:line="204" w:lineRule="auto"/>
        <w:rPr>
          <w:rFonts w:cstheme="minorHAnsi"/>
        </w:rPr>
      </w:pPr>
      <w:r>
        <w:rPr>
          <w:rFonts w:cstheme="minorHAnsi"/>
        </w:rPr>
        <w:tab/>
      </w:r>
    </w:p>
    <w:p w14:paraId="089304D9" w14:textId="1C7DBB83" w:rsidR="008F6B15" w:rsidRDefault="008F6B15" w:rsidP="008F6B15">
      <w:pPr>
        <w:spacing w:after="0" w:line="204" w:lineRule="auto"/>
        <w:rPr>
          <w:rFonts w:cstheme="minorHAnsi"/>
        </w:rPr>
      </w:pPr>
      <w:r>
        <w:rPr>
          <w:rFonts w:cstheme="minorHAnsi"/>
        </w:rPr>
        <w:tab/>
        <w:t xml:space="preserve">Fixed routes in Dixon and Rochelle. We do not have the vehicles, and this is at a standstill for now.  This </w:t>
      </w:r>
    </w:p>
    <w:p w14:paraId="70457F6E" w14:textId="0B2DA352" w:rsidR="008F6B15" w:rsidRDefault="008F6B15" w:rsidP="008F6B15">
      <w:pPr>
        <w:spacing w:after="0" w:line="204" w:lineRule="auto"/>
        <w:ind w:left="720"/>
        <w:rPr>
          <w:rFonts w:cstheme="minorHAnsi"/>
        </w:rPr>
      </w:pPr>
      <w:r>
        <w:rPr>
          <w:rFonts w:cstheme="minorHAnsi"/>
        </w:rPr>
        <w:t>may possibly take place next fiscal year. Discussed what the impact on staffing may be when this occurs.</w:t>
      </w:r>
    </w:p>
    <w:p w14:paraId="3C2A5C32" w14:textId="77777777" w:rsidR="008F6B15" w:rsidRDefault="00AF7AE8" w:rsidP="00663E05">
      <w:pPr>
        <w:spacing w:after="0" w:line="204" w:lineRule="auto"/>
        <w:rPr>
          <w:rFonts w:cstheme="minorHAnsi"/>
          <w:b/>
          <w:bCs/>
        </w:rPr>
      </w:pPr>
      <w:r>
        <w:rPr>
          <w:rFonts w:cstheme="minorHAnsi"/>
          <w:b/>
          <w:bCs/>
        </w:rPr>
        <w:br/>
      </w:r>
    </w:p>
    <w:p w14:paraId="606927C8" w14:textId="369CE5D8" w:rsidR="008B7305" w:rsidRPr="002415F6" w:rsidRDefault="005378EF" w:rsidP="00663E05">
      <w:pPr>
        <w:spacing w:after="0" w:line="204" w:lineRule="auto"/>
        <w:rPr>
          <w:rFonts w:cstheme="minorHAnsi"/>
        </w:rPr>
      </w:pPr>
      <w:r w:rsidRPr="0015260E">
        <w:rPr>
          <w:rFonts w:cstheme="minorHAnsi"/>
          <w:b/>
          <w:bCs/>
        </w:rPr>
        <w:t>Assistant Director of Operations – Ridership Report</w:t>
      </w:r>
      <w:r w:rsidR="0015260E">
        <w:rPr>
          <w:rFonts w:cstheme="minorHAnsi"/>
          <w:b/>
          <w:bCs/>
        </w:rPr>
        <w:t xml:space="preserve"> </w:t>
      </w:r>
      <w:r w:rsidR="007A2AC8">
        <w:rPr>
          <w:rFonts w:cstheme="minorHAnsi"/>
          <w:b/>
          <w:bCs/>
        </w:rPr>
        <w:t>–</w:t>
      </w:r>
      <w:r w:rsidR="0015260E">
        <w:rPr>
          <w:rFonts w:cstheme="minorHAnsi"/>
          <w:b/>
          <w:bCs/>
        </w:rPr>
        <w:t xml:space="preserve"> </w:t>
      </w:r>
      <w:r w:rsidR="00854E78" w:rsidRPr="00854E78">
        <w:rPr>
          <w:rFonts w:cstheme="minorHAnsi"/>
        </w:rPr>
        <w:t>Rides are</w:t>
      </w:r>
      <w:r w:rsidR="00854E78">
        <w:rPr>
          <w:rFonts w:cstheme="minorHAnsi"/>
          <w:b/>
          <w:bCs/>
        </w:rPr>
        <w:t xml:space="preserve"> c</w:t>
      </w:r>
      <w:r w:rsidR="002415F6" w:rsidRPr="002415F6">
        <w:rPr>
          <w:rFonts w:cstheme="minorHAnsi"/>
        </w:rPr>
        <w:t>urrently doing well</w:t>
      </w:r>
      <w:r w:rsidR="00854E78">
        <w:rPr>
          <w:rFonts w:cstheme="minorHAnsi"/>
        </w:rPr>
        <w:t xml:space="preserve"> and </w:t>
      </w:r>
      <w:r w:rsidR="002415F6" w:rsidRPr="002415F6">
        <w:rPr>
          <w:rFonts w:cstheme="minorHAnsi"/>
        </w:rPr>
        <w:t>are up 11.5% from last year</w:t>
      </w:r>
      <w:r w:rsidR="00A82CE8" w:rsidRPr="002415F6">
        <w:rPr>
          <w:rFonts w:cstheme="minorHAnsi"/>
        </w:rPr>
        <w:t xml:space="preserve">. </w:t>
      </w:r>
      <w:r w:rsidR="00854E78">
        <w:rPr>
          <w:rFonts w:cstheme="minorHAnsi"/>
        </w:rPr>
        <w:t>Steve distributed h</w:t>
      </w:r>
      <w:r w:rsidR="002415F6">
        <w:rPr>
          <w:rFonts w:cstheme="minorHAnsi"/>
        </w:rPr>
        <w:t xml:space="preserve">andouts </w:t>
      </w:r>
      <w:r w:rsidR="00854E78">
        <w:rPr>
          <w:rFonts w:cstheme="minorHAnsi"/>
        </w:rPr>
        <w:t xml:space="preserve">showing current ridership data </w:t>
      </w:r>
      <w:r w:rsidR="00A82CE8">
        <w:rPr>
          <w:rFonts w:cstheme="minorHAnsi"/>
        </w:rPr>
        <w:t>compared</w:t>
      </w:r>
      <w:r w:rsidR="00854E78">
        <w:rPr>
          <w:rFonts w:cstheme="minorHAnsi"/>
        </w:rPr>
        <w:t xml:space="preserve"> to the previous year</w:t>
      </w:r>
      <w:r w:rsidR="00A82CE8">
        <w:rPr>
          <w:rFonts w:cstheme="minorHAnsi"/>
        </w:rPr>
        <w:t xml:space="preserve">. </w:t>
      </w:r>
      <w:r w:rsidR="00854E78">
        <w:rPr>
          <w:rFonts w:cstheme="minorHAnsi"/>
        </w:rPr>
        <w:t>RMTD c</w:t>
      </w:r>
      <w:r w:rsidR="002415F6">
        <w:rPr>
          <w:rFonts w:cstheme="minorHAnsi"/>
        </w:rPr>
        <w:t>ontinue</w:t>
      </w:r>
      <w:r w:rsidR="00854E78">
        <w:rPr>
          <w:rFonts w:cstheme="minorHAnsi"/>
        </w:rPr>
        <w:t>s</w:t>
      </w:r>
      <w:r w:rsidR="002415F6">
        <w:rPr>
          <w:rFonts w:cstheme="minorHAnsi"/>
        </w:rPr>
        <w:t xml:space="preserve"> to work on ways to be more efficient</w:t>
      </w:r>
      <w:r w:rsidR="00A82CE8">
        <w:rPr>
          <w:rFonts w:cstheme="minorHAnsi"/>
        </w:rPr>
        <w:t xml:space="preserve">. </w:t>
      </w:r>
      <w:r w:rsidR="00854E78">
        <w:rPr>
          <w:rFonts w:cstheme="minorHAnsi"/>
        </w:rPr>
        <w:t>The Dispatchers are c</w:t>
      </w:r>
      <w:r w:rsidR="002415F6">
        <w:rPr>
          <w:rFonts w:cstheme="minorHAnsi"/>
        </w:rPr>
        <w:t xml:space="preserve">alling </w:t>
      </w:r>
      <w:r w:rsidR="00854E78">
        <w:rPr>
          <w:rFonts w:cstheme="minorHAnsi"/>
        </w:rPr>
        <w:t xml:space="preserve">no show passengers to </w:t>
      </w:r>
      <w:r w:rsidR="002415F6">
        <w:rPr>
          <w:rFonts w:cstheme="minorHAnsi"/>
        </w:rPr>
        <w:t>find out why</w:t>
      </w:r>
      <w:r w:rsidR="00854E78">
        <w:rPr>
          <w:rFonts w:cstheme="minorHAnsi"/>
        </w:rPr>
        <w:t xml:space="preserve"> they no </w:t>
      </w:r>
      <w:r w:rsidR="00A82CE8">
        <w:rPr>
          <w:rFonts w:cstheme="minorHAnsi"/>
        </w:rPr>
        <w:t>show</w:t>
      </w:r>
      <w:r w:rsidR="00854E78">
        <w:rPr>
          <w:rFonts w:cstheme="minorHAnsi"/>
        </w:rPr>
        <w:t xml:space="preserve"> and t</w:t>
      </w:r>
      <w:r w:rsidR="002415F6">
        <w:rPr>
          <w:rFonts w:cstheme="minorHAnsi"/>
        </w:rPr>
        <w:t xml:space="preserve">aking </w:t>
      </w:r>
      <w:r w:rsidR="00854E78">
        <w:rPr>
          <w:rFonts w:cstheme="minorHAnsi"/>
        </w:rPr>
        <w:t xml:space="preserve">them </w:t>
      </w:r>
      <w:r w:rsidR="002415F6">
        <w:rPr>
          <w:rFonts w:cstheme="minorHAnsi"/>
        </w:rPr>
        <w:t>off their subscriptions</w:t>
      </w:r>
      <w:r w:rsidR="00854E78">
        <w:rPr>
          <w:rFonts w:cstheme="minorHAnsi"/>
        </w:rPr>
        <w:t>, when appropriate</w:t>
      </w:r>
      <w:r w:rsidR="002415F6">
        <w:rPr>
          <w:rFonts w:cstheme="minorHAnsi"/>
        </w:rPr>
        <w:t xml:space="preserve">.  </w:t>
      </w:r>
      <w:r w:rsidR="00854E78">
        <w:rPr>
          <w:rFonts w:cstheme="minorHAnsi"/>
        </w:rPr>
        <w:t>Rides will go down soon due to schools being out for the summer</w:t>
      </w:r>
      <w:r w:rsidR="00A82CE8">
        <w:rPr>
          <w:rFonts w:cstheme="minorHAnsi"/>
        </w:rPr>
        <w:t xml:space="preserve">. </w:t>
      </w:r>
      <w:r w:rsidR="00854E78">
        <w:rPr>
          <w:rFonts w:cstheme="minorHAnsi"/>
        </w:rPr>
        <w:t>Drivers</w:t>
      </w:r>
      <w:r w:rsidR="002415F6">
        <w:rPr>
          <w:rFonts w:cstheme="minorHAnsi"/>
        </w:rPr>
        <w:t xml:space="preserve"> are happy with the new buses</w:t>
      </w:r>
      <w:r w:rsidR="00A82CE8">
        <w:rPr>
          <w:rFonts w:cstheme="minorHAnsi"/>
        </w:rPr>
        <w:t xml:space="preserve">. </w:t>
      </w:r>
    </w:p>
    <w:p w14:paraId="1AFC2A03" w14:textId="12E13CEF" w:rsidR="0015016F" w:rsidRDefault="00AF7AE8" w:rsidP="00663E05">
      <w:pPr>
        <w:spacing w:after="0" w:line="204" w:lineRule="auto"/>
        <w:rPr>
          <w:rFonts w:cstheme="minorHAnsi"/>
        </w:rPr>
      </w:pPr>
      <w:r>
        <w:rPr>
          <w:rFonts w:cstheme="minorHAnsi"/>
          <w:b/>
          <w:bCs/>
        </w:rPr>
        <w:br/>
      </w:r>
      <w:r w:rsidR="005378EF" w:rsidRPr="0015260E">
        <w:rPr>
          <w:rFonts w:cstheme="minorHAnsi"/>
          <w:b/>
          <w:bCs/>
        </w:rPr>
        <w:t>Manager of Finance – Financial Report</w:t>
      </w:r>
      <w:r w:rsidR="0015260E">
        <w:rPr>
          <w:rFonts w:cstheme="minorHAnsi"/>
          <w:b/>
          <w:bCs/>
        </w:rPr>
        <w:t xml:space="preserve"> </w:t>
      </w:r>
      <w:r w:rsidR="0015016F">
        <w:rPr>
          <w:rFonts w:cstheme="minorHAnsi"/>
          <w:b/>
          <w:bCs/>
        </w:rPr>
        <w:t>–</w:t>
      </w:r>
      <w:r w:rsidR="0015260E">
        <w:rPr>
          <w:rFonts w:cstheme="minorHAnsi"/>
          <w:b/>
          <w:bCs/>
        </w:rPr>
        <w:t xml:space="preserve"> </w:t>
      </w:r>
      <w:r w:rsidR="00854E78" w:rsidRPr="00854E78">
        <w:rPr>
          <w:rFonts w:cstheme="minorHAnsi"/>
        </w:rPr>
        <w:t>Kristy presented the Board with t</w:t>
      </w:r>
      <w:r w:rsidR="002415F6" w:rsidRPr="00854E78">
        <w:rPr>
          <w:rFonts w:cstheme="minorHAnsi"/>
        </w:rPr>
        <w:t>hree documents</w:t>
      </w:r>
      <w:r w:rsidR="00A82CE8">
        <w:rPr>
          <w:rFonts w:cstheme="minorHAnsi"/>
        </w:rPr>
        <w:t xml:space="preserve">. </w:t>
      </w:r>
      <w:r w:rsidR="002415F6" w:rsidRPr="00854E78">
        <w:rPr>
          <w:rFonts w:cstheme="minorHAnsi"/>
        </w:rPr>
        <w:t>The income statement for April is a condensed version</w:t>
      </w:r>
      <w:r w:rsidR="00A82CE8" w:rsidRPr="00854E78">
        <w:rPr>
          <w:rFonts w:cstheme="minorHAnsi"/>
        </w:rPr>
        <w:t xml:space="preserve">. </w:t>
      </w:r>
      <w:r w:rsidR="002415F6" w:rsidRPr="00854E78">
        <w:rPr>
          <w:rFonts w:cstheme="minorHAnsi"/>
        </w:rPr>
        <w:t>The 5311F is the ICB which is a flow</w:t>
      </w:r>
      <w:r w:rsidR="002415F6" w:rsidRPr="002415F6">
        <w:rPr>
          <w:rFonts w:cstheme="minorHAnsi"/>
        </w:rPr>
        <w:t xml:space="preserve"> through</w:t>
      </w:r>
      <w:r w:rsidR="00854E78">
        <w:rPr>
          <w:rFonts w:cstheme="minorHAnsi"/>
        </w:rPr>
        <w:t xml:space="preserve">, which Kristy </w:t>
      </w:r>
      <w:r w:rsidR="002415F6" w:rsidRPr="002415F6">
        <w:rPr>
          <w:rFonts w:cstheme="minorHAnsi"/>
        </w:rPr>
        <w:t>will be requisitioning for April</w:t>
      </w:r>
      <w:r w:rsidR="00A82CE8">
        <w:rPr>
          <w:rFonts w:cstheme="minorHAnsi"/>
        </w:rPr>
        <w:t xml:space="preserve">. </w:t>
      </w:r>
      <w:r w:rsidR="00854E78">
        <w:rPr>
          <w:rFonts w:cstheme="minorHAnsi"/>
        </w:rPr>
        <w:t>T</w:t>
      </w:r>
      <w:r w:rsidR="007407EA">
        <w:rPr>
          <w:rFonts w:cstheme="minorHAnsi"/>
        </w:rPr>
        <w:t>he third document is the FY26 Operating General Budget</w:t>
      </w:r>
      <w:r w:rsidR="00A82CE8">
        <w:rPr>
          <w:rFonts w:cstheme="minorHAnsi"/>
        </w:rPr>
        <w:t xml:space="preserve">. </w:t>
      </w:r>
      <w:r w:rsidR="007407EA">
        <w:rPr>
          <w:rFonts w:cstheme="minorHAnsi"/>
        </w:rPr>
        <w:t>It is a balanced budget based on our actuals through March of this year</w:t>
      </w:r>
      <w:r w:rsidR="00A82CE8">
        <w:rPr>
          <w:rFonts w:cstheme="minorHAnsi"/>
        </w:rPr>
        <w:t xml:space="preserve">. </w:t>
      </w:r>
      <w:r w:rsidR="007407EA">
        <w:rPr>
          <w:rFonts w:cstheme="minorHAnsi"/>
        </w:rPr>
        <w:t xml:space="preserve">RMTD is planning for items that </w:t>
      </w:r>
      <w:r w:rsidR="00854E78">
        <w:rPr>
          <w:rFonts w:cstheme="minorHAnsi"/>
        </w:rPr>
        <w:t>are believed to be increasing</w:t>
      </w:r>
      <w:r w:rsidR="00A82CE8">
        <w:rPr>
          <w:rFonts w:cstheme="minorHAnsi"/>
        </w:rPr>
        <w:t xml:space="preserve">. </w:t>
      </w:r>
      <w:r w:rsidR="007407EA">
        <w:rPr>
          <w:rFonts w:cstheme="minorHAnsi"/>
        </w:rPr>
        <w:t xml:space="preserve">Wage increase of 3% was included in this budget.  State </w:t>
      </w:r>
      <w:r w:rsidR="00854E78">
        <w:rPr>
          <w:rFonts w:cstheme="minorHAnsi"/>
        </w:rPr>
        <w:t>and</w:t>
      </w:r>
      <w:r w:rsidR="007407EA">
        <w:rPr>
          <w:rFonts w:cstheme="minorHAnsi"/>
        </w:rPr>
        <w:t xml:space="preserve"> Federal Unemployment is not included</w:t>
      </w:r>
      <w:r w:rsidR="00A82CE8">
        <w:rPr>
          <w:rFonts w:cstheme="minorHAnsi"/>
        </w:rPr>
        <w:t xml:space="preserve">. </w:t>
      </w:r>
      <w:r w:rsidR="00854E78">
        <w:rPr>
          <w:rFonts w:cstheme="minorHAnsi"/>
        </w:rPr>
        <w:t>Kristy a</w:t>
      </w:r>
      <w:r w:rsidR="007407EA">
        <w:rPr>
          <w:rFonts w:cstheme="minorHAnsi"/>
        </w:rPr>
        <w:t>ttended an IMRF webinar</w:t>
      </w:r>
      <w:r w:rsidR="00854E78">
        <w:rPr>
          <w:rFonts w:cstheme="minorHAnsi"/>
        </w:rPr>
        <w:t xml:space="preserve"> recently and there was a discission about </w:t>
      </w:r>
      <w:r w:rsidR="007407EA">
        <w:rPr>
          <w:rFonts w:cstheme="minorHAnsi"/>
        </w:rPr>
        <w:t>rates</w:t>
      </w:r>
      <w:r w:rsidR="00A82CE8">
        <w:rPr>
          <w:rFonts w:cstheme="minorHAnsi"/>
        </w:rPr>
        <w:t xml:space="preserve">. </w:t>
      </w:r>
      <w:r w:rsidR="00854E78">
        <w:rPr>
          <w:rFonts w:cstheme="minorHAnsi"/>
        </w:rPr>
        <w:t xml:space="preserve">RMTD’s </w:t>
      </w:r>
      <w:r w:rsidR="007407EA">
        <w:rPr>
          <w:rFonts w:cstheme="minorHAnsi"/>
        </w:rPr>
        <w:t xml:space="preserve">current rate is 7.27 and </w:t>
      </w:r>
      <w:r w:rsidR="00854E78">
        <w:rPr>
          <w:rFonts w:cstheme="minorHAnsi"/>
        </w:rPr>
        <w:t xml:space="preserve">it is believed </w:t>
      </w:r>
      <w:r w:rsidR="007407EA">
        <w:rPr>
          <w:rFonts w:cstheme="minorHAnsi"/>
        </w:rPr>
        <w:t xml:space="preserve">that </w:t>
      </w:r>
      <w:r w:rsidR="00854E78">
        <w:rPr>
          <w:rFonts w:cstheme="minorHAnsi"/>
        </w:rPr>
        <w:t xml:space="preserve">this </w:t>
      </w:r>
      <w:r w:rsidR="007407EA">
        <w:rPr>
          <w:rFonts w:cstheme="minorHAnsi"/>
        </w:rPr>
        <w:t>will be going down</w:t>
      </w:r>
      <w:r w:rsidR="00854E78">
        <w:rPr>
          <w:rFonts w:cstheme="minorHAnsi"/>
        </w:rPr>
        <w:t>, which will be a bit of a savings</w:t>
      </w:r>
      <w:r w:rsidR="00A82CE8">
        <w:rPr>
          <w:rFonts w:cstheme="minorHAnsi"/>
        </w:rPr>
        <w:t xml:space="preserve">. </w:t>
      </w:r>
    </w:p>
    <w:p w14:paraId="29EABA23" w14:textId="77777777" w:rsidR="007407EA" w:rsidRDefault="007407EA" w:rsidP="00663E05">
      <w:pPr>
        <w:spacing w:after="0" w:line="204" w:lineRule="auto"/>
        <w:rPr>
          <w:rFonts w:cstheme="minorHAnsi"/>
        </w:rPr>
      </w:pPr>
    </w:p>
    <w:p w14:paraId="1A30AEC8" w14:textId="0EB4A6BA" w:rsidR="007407EA" w:rsidRDefault="007407EA" w:rsidP="00663E05">
      <w:pPr>
        <w:spacing w:after="0" w:line="204" w:lineRule="auto"/>
        <w:rPr>
          <w:rFonts w:cstheme="minorHAnsi"/>
        </w:rPr>
      </w:pPr>
      <w:r>
        <w:rPr>
          <w:rFonts w:cstheme="minorHAnsi"/>
        </w:rPr>
        <w:t xml:space="preserve">Insurance has been updated with our current list of vehicles and </w:t>
      </w:r>
      <w:r w:rsidR="00854E78">
        <w:rPr>
          <w:rFonts w:cstheme="minorHAnsi"/>
        </w:rPr>
        <w:t xml:space="preserve">the insurance company was </w:t>
      </w:r>
      <w:r>
        <w:rPr>
          <w:rFonts w:cstheme="minorHAnsi"/>
        </w:rPr>
        <w:t>asked to remove the Greyhound vehicles</w:t>
      </w:r>
      <w:r w:rsidR="00A82CE8">
        <w:rPr>
          <w:rFonts w:cstheme="minorHAnsi"/>
        </w:rPr>
        <w:t xml:space="preserve">. </w:t>
      </w:r>
      <w:r w:rsidR="00854E78">
        <w:rPr>
          <w:rFonts w:cstheme="minorHAnsi"/>
        </w:rPr>
        <w:t xml:space="preserve">Kristy does not have current numbers </w:t>
      </w:r>
      <w:r>
        <w:rPr>
          <w:rFonts w:cstheme="minorHAnsi"/>
        </w:rPr>
        <w:t>as of tonight</w:t>
      </w:r>
      <w:r w:rsidR="00A82CE8">
        <w:rPr>
          <w:rFonts w:cstheme="minorHAnsi"/>
        </w:rPr>
        <w:t xml:space="preserve">. </w:t>
      </w:r>
      <w:r w:rsidR="00854E78">
        <w:rPr>
          <w:rFonts w:cstheme="minorHAnsi"/>
        </w:rPr>
        <w:t>RMTD has</w:t>
      </w:r>
      <w:r>
        <w:rPr>
          <w:rFonts w:cstheme="minorHAnsi"/>
        </w:rPr>
        <w:t xml:space="preserve"> six weeks to make any changes</w:t>
      </w:r>
      <w:r w:rsidR="00854E78">
        <w:rPr>
          <w:rFonts w:cstheme="minorHAnsi"/>
        </w:rPr>
        <w:t xml:space="preserve"> to our insurance before </w:t>
      </w:r>
      <w:r w:rsidR="00A82CE8">
        <w:rPr>
          <w:rFonts w:cstheme="minorHAnsi"/>
        </w:rPr>
        <w:t>it</w:t>
      </w:r>
      <w:r w:rsidR="00854E78">
        <w:rPr>
          <w:rFonts w:cstheme="minorHAnsi"/>
        </w:rPr>
        <w:t xml:space="preserve"> goes into effect for the next fiscal year</w:t>
      </w:r>
      <w:r w:rsidR="00A82CE8">
        <w:rPr>
          <w:rFonts w:cstheme="minorHAnsi"/>
        </w:rPr>
        <w:t xml:space="preserve">. </w:t>
      </w:r>
      <w:r>
        <w:rPr>
          <w:rFonts w:cstheme="minorHAnsi"/>
        </w:rPr>
        <w:t xml:space="preserve">We have a </w:t>
      </w:r>
      <w:r w:rsidR="00A82CE8">
        <w:rPr>
          <w:rFonts w:cstheme="minorHAnsi"/>
        </w:rPr>
        <w:t>one-year</w:t>
      </w:r>
      <w:r>
        <w:rPr>
          <w:rFonts w:cstheme="minorHAnsi"/>
        </w:rPr>
        <w:t xml:space="preserve"> contract with our current provider</w:t>
      </w:r>
      <w:r w:rsidR="00A82CE8">
        <w:rPr>
          <w:rFonts w:cstheme="minorHAnsi"/>
        </w:rPr>
        <w:t xml:space="preserve">. </w:t>
      </w:r>
    </w:p>
    <w:p w14:paraId="3FE265BB" w14:textId="26DBEB95" w:rsidR="00DC5299" w:rsidRDefault="00DC5299" w:rsidP="00663E05">
      <w:pPr>
        <w:spacing w:after="0" w:line="204" w:lineRule="auto"/>
        <w:rPr>
          <w:rFonts w:cstheme="minorHAnsi"/>
        </w:rPr>
      </w:pPr>
    </w:p>
    <w:p w14:paraId="2F56714C" w14:textId="5CF9D9FA" w:rsidR="00DC5299" w:rsidRPr="002415F6" w:rsidRDefault="00DC5299" w:rsidP="00663E05">
      <w:pPr>
        <w:spacing w:after="0" w:line="204" w:lineRule="auto"/>
        <w:rPr>
          <w:rFonts w:cstheme="minorHAnsi"/>
        </w:rPr>
      </w:pPr>
      <w:r>
        <w:rPr>
          <w:rFonts w:cstheme="minorHAnsi"/>
        </w:rPr>
        <w:t>Work Comp mod rate is 1</w:t>
      </w:r>
      <w:r w:rsidR="00A82CE8">
        <w:rPr>
          <w:rFonts w:cstheme="minorHAnsi"/>
        </w:rPr>
        <w:t xml:space="preserve">. </w:t>
      </w:r>
      <w:r>
        <w:rPr>
          <w:rFonts w:cstheme="minorHAnsi"/>
        </w:rPr>
        <w:t xml:space="preserve">This goes off of a </w:t>
      </w:r>
      <w:r w:rsidR="00A82CE8">
        <w:rPr>
          <w:rFonts w:cstheme="minorHAnsi"/>
        </w:rPr>
        <w:t>three-year</w:t>
      </w:r>
      <w:r>
        <w:rPr>
          <w:rFonts w:cstheme="minorHAnsi"/>
        </w:rPr>
        <w:t xml:space="preserve"> average</w:t>
      </w:r>
      <w:r w:rsidR="00854E78">
        <w:rPr>
          <w:rFonts w:cstheme="minorHAnsi"/>
        </w:rPr>
        <w:t>, which</w:t>
      </w:r>
      <w:r>
        <w:rPr>
          <w:rFonts w:cstheme="minorHAnsi"/>
        </w:rPr>
        <w:t xml:space="preserve"> should eventually go down resulting in our premiums going down</w:t>
      </w:r>
      <w:r w:rsidR="00A82CE8">
        <w:rPr>
          <w:rFonts w:cstheme="minorHAnsi"/>
        </w:rPr>
        <w:t xml:space="preserve">. </w:t>
      </w:r>
    </w:p>
    <w:p w14:paraId="31962798" w14:textId="77777777" w:rsidR="005378EF" w:rsidRPr="002415F6" w:rsidRDefault="005378EF" w:rsidP="0046070E">
      <w:pPr>
        <w:spacing w:after="0" w:line="204" w:lineRule="auto"/>
        <w:rPr>
          <w:rFonts w:cstheme="minorHAnsi"/>
        </w:rPr>
      </w:pPr>
    </w:p>
    <w:p w14:paraId="144065A5" w14:textId="48EED999" w:rsidR="005378EF" w:rsidRPr="007407EA" w:rsidRDefault="005378EF" w:rsidP="0046070E">
      <w:pPr>
        <w:spacing w:after="0" w:line="204" w:lineRule="auto"/>
        <w:rPr>
          <w:rFonts w:cstheme="minorHAnsi"/>
        </w:rPr>
      </w:pPr>
      <w:r w:rsidRPr="0015260E">
        <w:rPr>
          <w:rFonts w:cstheme="minorHAnsi"/>
          <w:b/>
          <w:bCs/>
        </w:rPr>
        <w:t>Manager of Human Resources – Staffing Report</w:t>
      </w:r>
      <w:r w:rsidR="0015260E">
        <w:rPr>
          <w:rFonts w:cstheme="minorHAnsi"/>
          <w:b/>
          <w:bCs/>
        </w:rPr>
        <w:t xml:space="preserve"> </w:t>
      </w:r>
      <w:r w:rsidR="0062724D" w:rsidRPr="007407EA">
        <w:rPr>
          <w:rFonts w:cstheme="minorHAnsi"/>
        </w:rPr>
        <w:t>–</w:t>
      </w:r>
      <w:r w:rsidR="0015260E" w:rsidRPr="007407EA">
        <w:rPr>
          <w:rFonts w:cstheme="minorHAnsi"/>
        </w:rPr>
        <w:t xml:space="preserve"> </w:t>
      </w:r>
      <w:r w:rsidR="00DC5299">
        <w:rPr>
          <w:rFonts w:cstheme="minorHAnsi"/>
        </w:rPr>
        <w:t>Distributed a Staffing Report showing current employees and the plan for staffing for rural Winnebago County</w:t>
      </w:r>
      <w:r w:rsidR="00A82CE8">
        <w:rPr>
          <w:rFonts w:cstheme="minorHAnsi"/>
        </w:rPr>
        <w:t xml:space="preserve">. </w:t>
      </w:r>
      <w:r w:rsidR="00854E78">
        <w:rPr>
          <w:rFonts w:cstheme="minorHAnsi"/>
        </w:rPr>
        <w:t>The plan is for Winnebago to have two part-time drivers and an equivalent of a part-time dispatcher</w:t>
      </w:r>
      <w:r w:rsidR="00A82CE8">
        <w:rPr>
          <w:rFonts w:cstheme="minorHAnsi"/>
        </w:rPr>
        <w:t xml:space="preserve">. </w:t>
      </w:r>
    </w:p>
    <w:p w14:paraId="4EAA04BC" w14:textId="77777777" w:rsidR="0018352D" w:rsidRDefault="0018352D" w:rsidP="00CB1C2F">
      <w:pPr>
        <w:spacing w:after="0" w:line="204" w:lineRule="auto"/>
        <w:rPr>
          <w:rFonts w:cstheme="minorHAnsi"/>
        </w:rPr>
      </w:pPr>
    </w:p>
    <w:p w14:paraId="7C88CB6F" w14:textId="77777777" w:rsidR="008F6B15" w:rsidRDefault="008F6B15" w:rsidP="00CB1C2F">
      <w:pPr>
        <w:spacing w:after="0" w:line="204" w:lineRule="auto"/>
        <w:rPr>
          <w:rFonts w:cstheme="minorHAnsi"/>
        </w:rPr>
      </w:pPr>
    </w:p>
    <w:p w14:paraId="15B2E44E" w14:textId="77777777" w:rsidR="008F6B15" w:rsidRDefault="008F6B15" w:rsidP="00CB1C2F">
      <w:pPr>
        <w:spacing w:after="0" w:line="204" w:lineRule="auto"/>
        <w:rPr>
          <w:rFonts w:cstheme="minorHAnsi"/>
        </w:rPr>
      </w:pPr>
    </w:p>
    <w:p w14:paraId="05336C9C" w14:textId="709A0795" w:rsidR="0015260E" w:rsidRDefault="00CB1C2F" w:rsidP="00CB1C2F">
      <w:pPr>
        <w:spacing w:after="0" w:line="204" w:lineRule="auto"/>
        <w:rPr>
          <w:rFonts w:cstheme="minorHAnsi"/>
        </w:rPr>
      </w:pPr>
      <w:r w:rsidRPr="004D75C8">
        <w:rPr>
          <w:rFonts w:cstheme="minorHAnsi"/>
          <w:b/>
          <w:bCs/>
          <w:u w:val="single"/>
        </w:rPr>
        <w:lastRenderedPageBreak/>
        <w:t>New Business</w:t>
      </w:r>
    </w:p>
    <w:p w14:paraId="442D09C7" w14:textId="77777777" w:rsidR="005378EF" w:rsidRDefault="005378EF" w:rsidP="00CB1C2F">
      <w:pPr>
        <w:spacing w:after="0" w:line="204" w:lineRule="auto"/>
        <w:rPr>
          <w:rFonts w:cstheme="minorHAnsi"/>
        </w:rPr>
      </w:pPr>
    </w:p>
    <w:p w14:paraId="1D67B758" w14:textId="30A308CD" w:rsidR="00833A46" w:rsidRDefault="00663E05" w:rsidP="00833A46">
      <w:pPr>
        <w:spacing w:after="0" w:line="204" w:lineRule="auto"/>
        <w:ind w:firstLine="720"/>
        <w:rPr>
          <w:rFonts w:cstheme="minorHAnsi"/>
        </w:rPr>
      </w:pPr>
      <w:r w:rsidRPr="004E6E7E">
        <w:rPr>
          <w:rFonts w:cstheme="minorHAnsi"/>
          <w:b/>
          <w:bCs/>
          <w:u w:val="single"/>
        </w:rPr>
        <w:t>Fleet Maintenance Plan (ACTION Item)</w:t>
      </w:r>
      <w:r w:rsidR="004E6E7E">
        <w:rPr>
          <w:rFonts w:cstheme="minorHAnsi"/>
        </w:rPr>
        <w:t xml:space="preserve"> - </w:t>
      </w:r>
      <w:r w:rsidR="00137F86">
        <w:rPr>
          <w:rFonts w:cstheme="minorHAnsi"/>
        </w:rPr>
        <w:t>Updated with new information and transitioned over to RMTD</w:t>
      </w:r>
      <w:r w:rsidR="00A82CE8">
        <w:rPr>
          <w:rFonts w:cstheme="minorHAnsi"/>
        </w:rPr>
        <w:t xml:space="preserve">. </w:t>
      </w:r>
    </w:p>
    <w:p w14:paraId="1B2A69BE" w14:textId="72E48A60" w:rsidR="00663E05" w:rsidRDefault="00833A46" w:rsidP="00833A46">
      <w:pPr>
        <w:spacing w:after="0" w:line="204" w:lineRule="auto"/>
        <w:ind w:firstLine="720"/>
        <w:rPr>
          <w:rFonts w:cstheme="minorHAnsi"/>
        </w:rPr>
      </w:pPr>
      <w:r>
        <w:rPr>
          <w:rFonts w:cstheme="minorHAnsi"/>
        </w:rPr>
        <w:t>Greg a</w:t>
      </w:r>
      <w:r w:rsidR="00137F86">
        <w:rPr>
          <w:rFonts w:cstheme="minorHAnsi"/>
        </w:rPr>
        <w:t>sked t</w:t>
      </w:r>
      <w:r>
        <w:rPr>
          <w:rFonts w:cstheme="minorHAnsi"/>
        </w:rPr>
        <w:t>his</w:t>
      </w:r>
      <w:r w:rsidR="00137F86">
        <w:rPr>
          <w:rFonts w:cstheme="minorHAnsi"/>
        </w:rPr>
        <w:t xml:space="preserve"> be baptized by the Board</w:t>
      </w:r>
      <w:r w:rsidR="00A82CE8">
        <w:rPr>
          <w:rFonts w:cstheme="minorHAnsi"/>
        </w:rPr>
        <w:t xml:space="preserve">. </w:t>
      </w:r>
    </w:p>
    <w:p w14:paraId="45276894" w14:textId="462B3803" w:rsidR="00663E05" w:rsidRPr="00202818" w:rsidRDefault="00663E05" w:rsidP="004E6E7E">
      <w:pPr>
        <w:spacing w:after="0" w:line="204" w:lineRule="auto"/>
        <w:ind w:left="720" w:firstLine="720"/>
        <w:rPr>
          <w:rFonts w:cstheme="minorHAnsi"/>
        </w:rPr>
      </w:pPr>
      <w:r>
        <w:rPr>
          <w:rFonts w:cstheme="minorHAnsi"/>
        </w:rPr>
        <w:t>Mo</w:t>
      </w:r>
      <w:r w:rsidRPr="00202818">
        <w:rPr>
          <w:rFonts w:cstheme="minorHAnsi"/>
        </w:rPr>
        <w:t>tion</w:t>
      </w:r>
      <w:r>
        <w:rPr>
          <w:rFonts w:cstheme="minorHAnsi"/>
        </w:rPr>
        <w:t xml:space="preserve">: </w:t>
      </w:r>
      <w:r w:rsidR="00137F86">
        <w:rPr>
          <w:rFonts w:cstheme="minorHAnsi"/>
        </w:rPr>
        <w:t xml:space="preserve">  Greg Sparrow</w:t>
      </w:r>
    </w:p>
    <w:p w14:paraId="13E3C558" w14:textId="24FFA4CE" w:rsidR="00663E05" w:rsidRPr="004F504B" w:rsidRDefault="00663E05" w:rsidP="004E6E7E">
      <w:pPr>
        <w:spacing w:after="0" w:line="204" w:lineRule="auto"/>
        <w:ind w:left="720" w:firstLine="720"/>
        <w:rPr>
          <w:rFonts w:cstheme="minorHAnsi"/>
        </w:rPr>
      </w:pPr>
      <w:r w:rsidRPr="004F504B">
        <w:rPr>
          <w:rFonts w:cstheme="minorHAnsi"/>
        </w:rPr>
        <w:t>Second Motion</w:t>
      </w:r>
      <w:r>
        <w:rPr>
          <w:rFonts w:cstheme="minorHAnsi"/>
        </w:rPr>
        <w:t xml:space="preserve">: </w:t>
      </w:r>
      <w:r w:rsidR="00137F86">
        <w:rPr>
          <w:rFonts w:cstheme="minorHAnsi"/>
        </w:rPr>
        <w:t>Jeremy Englund</w:t>
      </w:r>
    </w:p>
    <w:p w14:paraId="241670B3" w14:textId="2C6CCFB0" w:rsidR="00663E05" w:rsidRDefault="00663E05" w:rsidP="004E6E7E">
      <w:pPr>
        <w:spacing w:after="0" w:line="204" w:lineRule="auto"/>
        <w:ind w:left="720" w:firstLine="720"/>
        <w:rPr>
          <w:rFonts w:cstheme="minorHAnsi"/>
        </w:rPr>
      </w:pPr>
      <w:r w:rsidRPr="004F504B">
        <w:rPr>
          <w:rFonts w:cstheme="minorHAnsi"/>
        </w:rPr>
        <w:t>Opposed</w:t>
      </w:r>
      <w:r>
        <w:rPr>
          <w:rFonts w:cstheme="minorHAnsi"/>
        </w:rPr>
        <w:t xml:space="preserve">: </w:t>
      </w:r>
      <w:r w:rsidRPr="004F504B">
        <w:rPr>
          <w:rFonts w:cstheme="minorHAnsi"/>
        </w:rPr>
        <w:t>0</w:t>
      </w:r>
    </w:p>
    <w:p w14:paraId="1AF803F5" w14:textId="77777777" w:rsidR="00663E05" w:rsidRDefault="00663E05" w:rsidP="00CB1C2F">
      <w:pPr>
        <w:spacing w:after="0" w:line="204" w:lineRule="auto"/>
        <w:rPr>
          <w:rFonts w:cstheme="minorHAnsi"/>
        </w:rPr>
      </w:pPr>
    </w:p>
    <w:p w14:paraId="57020EDF" w14:textId="5569487D" w:rsidR="00663E05" w:rsidRDefault="00663E05" w:rsidP="004E6E7E">
      <w:pPr>
        <w:spacing w:after="0" w:line="204" w:lineRule="auto"/>
        <w:ind w:firstLine="720"/>
        <w:rPr>
          <w:rFonts w:cstheme="minorHAnsi"/>
        </w:rPr>
      </w:pPr>
      <w:r w:rsidRPr="004E6E7E">
        <w:rPr>
          <w:rFonts w:cstheme="minorHAnsi"/>
          <w:b/>
          <w:bCs/>
          <w:u w:val="single"/>
        </w:rPr>
        <w:t>Benefit Premiums (ACTION Item)</w:t>
      </w:r>
      <w:r w:rsidR="004E6E7E">
        <w:rPr>
          <w:rFonts w:cstheme="minorHAnsi"/>
        </w:rPr>
        <w:t xml:space="preserve"> - </w:t>
      </w:r>
    </w:p>
    <w:p w14:paraId="2CC0D8FC" w14:textId="679A3DF2" w:rsidR="00833A46" w:rsidRDefault="00663E05" w:rsidP="004E6E7E">
      <w:pPr>
        <w:spacing w:after="0" w:line="204" w:lineRule="auto"/>
        <w:ind w:left="720" w:firstLine="720"/>
        <w:rPr>
          <w:rFonts w:cstheme="minorHAnsi"/>
        </w:rPr>
      </w:pPr>
      <w:r w:rsidRPr="00202818">
        <w:rPr>
          <w:rFonts w:cstheme="minorHAnsi"/>
        </w:rPr>
        <w:t>Discussion</w:t>
      </w:r>
      <w:r w:rsidR="00A82CE8">
        <w:rPr>
          <w:rFonts w:cstheme="minorHAnsi"/>
        </w:rPr>
        <w:t>: It</w:t>
      </w:r>
      <w:r w:rsidR="007F4571">
        <w:rPr>
          <w:rFonts w:cstheme="minorHAnsi"/>
        </w:rPr>
        <w:t xml:space="preserve"> is standard practice for agencies to cover 75%</w:t>
      </w:r>
      <w:r w:rsidR="00A82CE8">
        <w:rPr>
          <w:rFonts w:cstheme="minorHAnsi"/>
        </w:rPr>
        <w:t xml:space="preserve">. </w:t>
      </w:r>
      <w:r w:rsidR="007F4571">
        <w:rPr>
          <w:rFonts w:cstheme="minorHAnsi"/>
        </w:rPr>
        <w:t xml:space="preserve">Savings </w:t>
      </w:r>
      <w:r w:rsidR="00833A46">
        <w:rPr>
          <w:rFonts w:cstheme="minorHAnsi"/>
        </w:rPr>
        <w:t xml:space="preserve">to RMTD </w:t>
      </w:r>
      <w:r w:rsidR="007F4571">
        <w:rPr>
          <w:rFonts w:cstheme="minorHAnsi"/>
        </w:rPr>
        <w:t xml:space="preserve">will be $9,300 with </w:t>
      </w:r>
    </w:p>
    <w:p w14:paraId="65A5764F" w14:textId="02973317" w:rsidR="00833A46" w:rsidRDefault="007F4571" w:rsidP="004E6E7E">
      <w:pPr>
        <w:spacing w:after="0" w:line="204" w:lineRule="auto"/>
        <w:ind w:left="720" w:firstLine="720"/>
        <w:rPr>
          <w:rFonts w:cstheme="minorHAnsi"/>
        </w:rPr>
      </w:pPr>
      <w:r>
        <w:rPr>
          <w:rFonts w:cstheme="minorHAnsi"/>
        </w:rPr>
        <w:t>the decrease in premiums</w:t>
      </w:r>
      <w:r w:rsidR="00A82CE8">
        <w:rPr>
          <w:rFonts w:cstheme="minorHAnsi"/>
        </w:rPr>
        <w:t xml:space="preserve">. </w:t>
      </w:r>
      <w:r w:rsidR="00833A46">
        <w:rPr>
          <w:rFonts w:cstheme="minorHAnsi"/>
        </w:rPr>
        <w:t>It was s</w:t>
      </w:r>
      <w:r>
        <w:rPr>
          <w:rFonts w:cstheme="minorHAnsi"/>
        </w:rPr>
        <w:t xml:space="preserve">uggested to take the savings and possibly give the employees a </w:t>
      </w:r>
    </w:p>
    <w:p w14:paraId="69FCFE00" w14:textId="7E3A951B" w:rsidR="00663E05" w:rsidRDefault="00A82CE8" w:rsidP="004E6E7E">
      <w:pPr>
        <w:spacing w:after="0" w:line="204" w:lineRule="auto"/>
        <w:ind w:left="720" w:firstLine="720"/>
        <w:rPr>
          <w:rFonts w:cstheme="minorHAnsi"/>
        </w:rPr>
      </w:pPr>
      <w:r>
        <w:rPr>
          <w:rFonts w:cstheme="minorHAnsi"/>
        </w:rPr>
        <w:t>one-time</w:t>
      </w:r>
      <w:r w:rsidR="007F4571">
        <w:rPr>
          <w:rFonts w:cstheme="minorHAnsi"/>
        </w:rPr>
        <w:t xml:space="preserve"> bonus</w:t>
      </w:r>
      <w:r>
        <w:rPr>
          <w:rFonts w:cstheme="minorHAnsi"/>
        </w:rPr>
        <w:t xml:space="preserve">. </w:t>
      </w:r>
      <w:r w:rsidR="007F4571">
        <w:rPr>
          <w:rFonts w:cstheme="minorHAnsi"/>
        </w:rPr>
        <w:t>This can be discussed at a later time</w:t>
      </w:r>
      <w:r>
        <w:rPr>
          <w:rFonts w:cstheme="minorHAnsi"/>
        </w:rPr>
        <w:t xml:space="preserve">. </w:t>
      </w:r>
    </w:p>
    <w:p w14:paraId="29A93425" w14:textId="15BAFDF8" w:rsidR="00663E05" w:rsidRPr="00202818" w:rsidRDefault="00663E05" w:rsidP="004E6E7E">
      <w:pPr>
        <w:spacing w:after="0" w:line="204" w:lineRule="auto"/>
        <w:ind w:left="720" w:firstLine="720"/>
        <w:rPr>
          <w:rFonts w:cstheme="minorHAnsi"/>
        </w:rPr>
      </w:pPr>
      <w:r>
        <w:rPr>
          <w:rFonts w:cstheme="minorHAnsi"/>
        </w:rPr>
        <w:t>Mo</w:t>
      </w:r>
      <w:r w:rsidRPr="00202818">
        <w:rPr>
          <w:rFonts w:cstheme="minorHAnsi"/>
        </w:rPr>
        <w:t>tion</w:t>
      </w:r>
      <w:r>
        <w:rPr>
          <w:rFonts w:cstheme="minorHAnsi"/>
        </w:rPr>
        <w:t xml:space="preserve">: </w:t>
      </w:r>
      <w:r w:rsidR="00137F86">
        <w:rPr>
          <w:rFonts w:cstheme="minorHAnsi"/>
        </w:rPr>
        <w:t>Greg Sparrow</w:t>
      </w:r>
    </w:p>
    <w:p w14:paraId="5B4249BB" w14:textId="00ABBA02" w:rsidR="00663E05" w:rsidRPr="004F504B" w:rsidRDefault="00663E05" w:rsidP="004E6E7E">
      <w:pPr>
        <w:spacing w:after="0" w:line="204" w:lineRule="auto"/>
        <w:ind w:left="720" w:firstLine="720"/>
        <w:rPr>
          <w:rFonts w:cstheme="minorHAnsi"/>
        </w:rPr>
      </w:pPr>
      <w:r w:rsidRPr="004F504B">
        <w:rPr>
          <w:rFonts w:cstheme="minorHAnsi"/>
        </w:rPr>
        <w:t>Second Motion</w:t>
      </w:r>
      <w:r>
        <w:rPr>
          <w:rFonts w:cstheme="minorHAnsi"/>
        </w:rPr>
        <w:t xml:space="preserve">: </w:t>
      </w:r>
      <w:r w:rsidR="007F4571">
        <w:rPr>
          <w:rFonts w:cstheme="minorHAnsi"/>
        </w:rPr>
        <w:t>John Finfrock</w:t>
      </w:r>
    </w:p>
    <w:p w14:paraId="1913600E" w14:textId="77777777" w:rsidR="00663E05" w:rsidRDefault="00663E05" w:rsidP="004E6E7E">
      <w:pPr>
        <w:spacing w:after="0" w:line="204" w:lineRule="auto"/>
        <w:ind w:left="720" w:firstLine="720"/>
        <w:rPr>
          <w:rFonts w:cstheme="minorHAnsi"/>
        </w:rPr>
      </w:pPr>
      <w:r w:rsidRPr="004F504B">
        <w:rPr>
          <w:rFonts w:cstheme="minorHAnsi"/>
        </w:rPr>
        <w:t>Opposed</w:t>
      </w:r>
      <w:r>
        <w:rPr>
          <w:rFonts w:cstheme="minorHAnsi"/>
        </w:rPr>
        <w:t xml:space="preserve">: </w:t>
      </w:r>
      <w:r w:rsidRPr="004F504B">
        <w:rPr>
          <w:rFonts w:cstheme="minorHAnsi"/>
        </w:rPr>
        <w:t>0</w:t>
      </w:r>
    </w:p>
    <w:p w14:paraId="2054A2F9" w14:textId="77777777" w:rsidR="00663E05" w:rsidRDefault="00663E05" w:rsidP="00CB1C2F">
      <w:pPr>
        <w:spacing w:after="0" w:line="204" w:lineRule="auto"/>
        <w:rPr>
          <w:rFonts w:cstheme="minorHAnsi"/>
        </w:rPr>
      </w:pPr>
    </w:p>
    <w:p w14:paraId="3773B637" w14:textId="38B6732F" w:rsidR="00663E05" w:rsidRDefault="00663E05" w:rsidP="004E6E7E">
      <w:pPr>
        <w:spacing w:after="0" w:line="204" w:lineRule="auto"/>
        <w:ind w:firstLine="720"/>
        <w:rPr>
          <w:rFonts w:cstheme="minorHAnsi"/>
        </w:rPr>
      </w:pPr>
      <w:r w:rsidRPr="004E6E7E">
        <w:rPr>
          <w:rFonts w:cstheme="minorHAnsi"/>
          <w:b/>
          <w:bCs/>
          <w:u w:val="single"/>
        </w:rPr>
        <w:t>Personal Vehicle User Agreement (ACTION Item)</w:t>
      </w:r>
      <w:r w:rsidR="004E6E7E">
        <w:rPr>
          <w:rFonts w:cstheme="minorHAnsi"/>
        </w:rPr>
        <w:t xml:space="preserve"> - </w:t>
      </w:r>
    </w:p>
    <w:p w14:paraId="01B326B2" w14:textId="3717C663" w:rsidR="00663E05" w:rsidRDefault="00663E05" w:rsidP="004E6E7E">
      <w:pPr>
        <w:spacing w:after="0" w:line="204" w:lineRule="auto"/>
        <w:ind w:left="720" w:firstLine="720"/>
        <w:rPr>
          <w:rFonts w:cstheme="minorHAnsi"/>
        </w:rPr>
      </w:pPr>
      <w:r w:rsidRPr="00202818">
        <w:rPr>
          <w:rFonts w:cstheme="minorHAnsi"/>
        </w:rPr>
        <w:t>Discussion</w:t>
      </w:r>
      <w:r w:rsidR="00A82CE8">
        <w:rPr>
          <w:rFonts w:cstheme="minorHAnsi"/>
        </w:rPr>
        <w:t>: Proposed</w:t>
      </w:r>
      <w:r w:rsidR="007F4571">
        <w:rPr>
          <w:rFonts w:cstheme="minorHAnsi"/>
        </w:rPr>
        <w:t xml:space="preserve"> protocol to carry forward</w:t>
      </w:r>
      <w:r w:rsidR="00A82CE8">
        <w:rPr>
          <w:rFonts w:cstheme="minorHAnsi"/>
        </w:rPr>
        <w:t xml:space="preserve">. </w:t>
      </w:r>
      <w:r w:rsidR="007F4571">
        <w:rPr>
          <w:rFonts w:cstheme="minorHAnsi"/>
        </w:rPr>
        <w:t xml:space="preserve"> </w:t>
      </w:r>
    </w:p>
    <w:p w14:paraId="50E03E19" w14:textId="439A5136" w:rsidR="00663E05" w:rsidRPr="00202818" w:rsidRDefault="00663E05" w:rsidP="004E6E7E">
      <w:pPr>
        <w:spacing w:after="0" w:line="204" w:lineRule="auto"/>
        <w:ind w:left="720" w:firstLine="720"/>
        <w:rPr>
          <w:rFonts w:cstheme="minorHAnsi"/>
        </w:rPr>
      </w:pPr>
      <w:r>
        <w:rPr>
          <w:rFonts w:cstheme="minorHAnsi"/>
        </w:rPr>
        <w:t>Mo</w:t>
      </w:r>
      <w:r w:rsidRPr="00202818">
        <w:rPr>
          <w:rFonts w:cstheme="minorHAnsi"/>
        </w:rPr>
        <w:t>tion</w:t>
      </w:r>
      <w:r>
        <w:rPr>
          <w:rFonts w:cstheme="minorHAnsi"/>
        </w:rPr>
        <w:t xml:space="preserve">: </w:t>
      </w:r>
      <w:r w:rsidR="007F4571">
        <w:rPr>
          <w:rFonts w:cstheme="minorHAnsi"/>
        </w:rPr>
        <w:t>Greg Sparrow</w:t>
      </w:r>
    </w:p>
    <w:p w14:paraId="45BB3135" w14:textId="09B6820F" w:rsidR="00663E05" w:rsidRPr="004F504B" w:rsidRDefault="00663E05" w:rsidP="004E6E7E">
      <w:pPr>
        <w:spacing w:after="0" w:line="204" w:lineRule="auto"/>
        <w:ind w:left="720" w:firstLine="720"/>
        <w:rPr>
          <w:rFonts w:cstheme="minorHAnsi"/>
        </w:rPr>
      </w:pPr>
      <w:r w:rsidRPr="004F504B">
        <w:rPr>
          <w:rFonts w:cstheme="minorHAnsi"/>
        </w:rPr>
        <w:t>Second Motion</w:t>
      </w:r>
      <w:r>
        <w:rPr>
          <w:rFonts w:cstheme="minorHAnsi"/>
        </w:rPr>
        <w:t xml:space="preserve">: </w:t>
      </w:r>
      <w:r w:rsidR="007F4571">
        <w:rPr>
          <w:rFonts w:cstheme="minorHAnsi"/>
        </w:rPr>
        <w:t>Jeremy Englund</w:t>
      </w:r>
    </w:p>
    <w:p w14:paraId="395B8CDB" w14:textId="77777777" w:rsidR="00663E05" w:rsidRDefault="00663E05" w:rsidP="004E6E7E">
      <w:pPr>
        <w:spacing w:after="0" w:line="204" w:lineRule="auto"/>
        <w:ind w:left="720" w:firstLine="720"/>
        <w:rPr>
          <w:rFonts w:cstheme="minorHAnsi"/>
        </w:rPr>
      </w:pPr>
      <w:r w:rsidRPr="004F504B">
        <w:rPr>
          <w:rFonts w:cstheme="minorHAnsi"/>
        </w:rPr>
        <w:t>Opposed</w:t>
      </w:r>
      <w:r>
        <w:rPr>
          <w:rFonts w:cstheme="minorHAnsi"/>
        </w:rPr>
        <w:t xml:space="preserve">: </w:t>
      </w:r>
      <w:r w:rsidRPr="004F504B">
        <w:rPr>
          <w:rFonts w:cstheme="minorHAnsi"/>
        </w:rPr>
        <w:t>0</w:t>
      </w:r>
    </w:p>
    <w:p w14:paraId="41DACB39" w14:textId="77777777" w:rsidR="00663E05" w:rsidRDefault="00663E05" w:rsidP="00CB1C2F">
      <w:pPr>
        <w:spacing w:after="0" w:line="204" w:lineRule="auto"/>
        <w:rPr>
          <w:rFonts w:cstheme="minorHAnsi"/>
        </w:rPr>
      </w:pPr>
    </w:p>
    <w:p w14:paraId="259F5033" w14:textId="2F881FC7" w:rsidR="00663E05" w:rsidRDefault="00663E05" w:rsidP="004E6E7E">
      <w:pPr>
        <w:spacing w:after="0" w:line="204" w:lineRule="auto"/>
        <w:ind w:firstLine="720"/>
        <w:rPr>
          <w:rFonts w:cstheme="minorHAnsi"/>
        </w:rPr>
      </w:pPr>
      <w:r w:rsidRPr="004E6E7E">
        <w:rPr>
          <w:rFonts w:cstheme="minorHAnsi"/>
          <w:b/>
          <w:bCs/>
          <w:u w:val="single"/>
        </w:rPr>
        <w:t>Safety / Security Plan (ACTION Item)</w:t>
      </w:r>
      <w:r w:rsidR="004E6E7E">
        <w:rPr>
          <w:rFonts w:cstheme="minorHAnsi"/>
        </w:rPr>
        <w:t xml:space="preserve"> - </w:t>
      </w:r>
    </w:p>
    <w:p w14:paraId="10DAF5A8" w14:textId="4FF19B34" w:rsidR="00663E05" w:rsidRDefault="00663E05" w:rsidP="004E6E7E">
      <w:pPr>
        <w:spacing w:after="0" w:line="204" w:lineRule="auto"/>
        <w:ind w:left="720" w:firstLine="720"/>
        <w:rPr>
          <w:rFonts w:cstheme="minorHAnsi"/>
        </w:rPr>
      </w:pPr>
      <w:r w:rsidRPr="00202818">
        <w:rPr>
          <w:rFonts w:cstheme="minorHAnsi"/>
        </w:rPr>
        <w:t>Discussion</w:t>
      </w:r>
      <w:r w:rsidR="00A82CE8">
        <w:rPr>
          <w:rFonts w:cstheme="minorHAnsi"/>
        </w:rPr>
        <w:t>: Updated</w:t>
      </w:r>
      <w:r w:rsidR="00833A46">
        <w:rPr>
          <w:rFonts w:cstheme="minorHAnsi"/>
        </w:rPr>
        <w:t xml:space="preserve"> with new information and transitioned to RMTD.</w:t>
      </w:r>
    </w:p>
    <w:p w14:paraId="3B0EF0F1" w14:textId="3918B56A" w:rsidR="00663E05" w:rsidRPr="00202818" w:rsidRDefault="00663E05" w:rsidP="004E6E7E">
      <w:pPr>
        <w:spacing w:after="0" w:line="204" w:lineRule="auto"/>
        <w:ind w:left="720" w:firstLine="720"/>
        <w:rPr>
          <w:rFonts w:cstheme="minorHAnsi"/>
        </w:rPr>
      </w:pPr>
      <w:r>
        <w:rPr>
          <w:rFonts w:cstheme="minorHAnsi"/>
        </w:rPr>
        <w:t>Mo</w:t>
      </w:r>
      <w:r w:rsidRPr="00202818">
        <w:rPr>
          <w:rFonts w:cstheme="minorHAnsi"/>
        </w:rPr>
        <w:t>tion</w:t>
      </w:r>
      <w:r>
        <w:rPr>
          <w:rFonts w:cstheme="minorHAnsi"/>
        </w:rPr>
        <w:t xml:space="preserve">: </w:t>
      </w:r>
      <w:r w:rsidR="007F4571">
        <w:rPr>
          <w:rFonts w:cstheme="minorHAnsi"/>
        </w:rPr>
        <w:t>Greg Sparrow</w:t>
      </w:r>
    </w:p>
    <w:p w14:paraId="473E2F42" w14:textId="2C862B65" w:rsidR="00663E05" w:rsidRPr="004F504B" w:rsidRDefault="00663E05" w:rsidP="004E6E7E">
      <w:pPr>
        <w:spacing w:after="0" w:line="204" w:lineRule="auto"/>
        <w:ind w:left="720" w:firstLine="720"/>
        <w:rPr>
          <w:rFonts w:cstheme="minorHAnsi"/>
        </w:rPr>
      </w:pPr>
      <w:r w:rsidRPr="004F504B">
        <w:rPr>
          <w:rFonts w:cstheme="minorHAnsi"/>
        </w:rPr>
        <w:t>Second Motion</w:t>
      </w:r>
      <w:r>
        <w:rPr>
          <w:rFonts w:cstheme="minorHAnsi"/>
        </w:rPr>
        <w:t xml:space="preserve">: </w:t>
      </w:r>
      <w:r w:rsidR="007F4571">
        <w:rPr>
          <w:rFonts w:cstheme="minorHAnsi"/>
        </w:rPr>
        <w:t>Jeremy Englund</w:t>
      </w:r>
    </w:p>
    <w:p w14:paraId="37A7CB6C" w14:textId="77777777" w:rsidR="00663E05" w:rsidRDefault="00663E05" w:rsidP="004E6E7E">
      <w:pPr>
        <w:spacing w:after="0" w:line="204" w:lineRule="auto"/>
        <w:ind w:left="720" w:firstLine="720"/>
        <w:rPr>
          <w:rFonts w:cstheme="minorHAnsi"/>
        </w:rPr>
      </w:pPr>
      <w:r w:rsidRPr="004F504B">
        <w:rPr>
          <w:rFonts w:cstheme="minorHAnsi"/>
        </w:rPr>
        <w:t>Opposed</w:t>
      </w:r>
      <w:r>
        <w:rPr>
          <w:rFonts w:cstheme="minorHAnsi"/>
        </w:rPr>
        <w:t xml:space="preserve">: </w:t>
      </w:r>
      <w:r w:rsidRPr="004F504B">
        <w:rPr>
          <w:rFonts w:cstheme="minorHAnsi"/>
        </w:rPr>
        <w:t>0</w:t>
      </w:r>
    </w:p>
    <w:p w14:paraId="52AEA41E" w14:textId="77777777" w:rsidR="00663E05" w:rsidRDefault="00663E05" w:rsidP="00CB1C2F">
      <w:pPr>
        <w:spacing w:after="0" w:line="204" w:lineRule="auto"/>
        <w:rPr>
          <w:rFonts w:cstheme="minorHAnsi"/>
        </w:rPr>
      </w:pPr>
    </w:p>
    <w:p w14:paraId="302BBE9B" w14:textId="5BA1D22A" w:rsidR="004E6E7E" w:rsidRDefault="00D536F8" w:rsidP="004E6E7E">
      <w:pPr>
        <w:spacing w:after="0" w:line="204" w:lineRule="auto"/>
        <w:ind w:firstLine="720"/>
        <w:rPr>
          <w:rFonts w:cstheme="minorHAnsi"/>
        </w:rPr>
      </w:pPr>
      <w:r>
        <w:rPr>
          <w:rFonts w:cstheme="minorHAnsi"/>
        </w:rPr>
        <w:t xml:space="preserve">United Way did approve us for a $2000 </w:t>
      </w:r>
      <w:r w:rsidR="00A82CE8">
        <w:rPr>
          <w:rFonts w:cstheme="minorHAnsi"/>
        </w:rPr>
        <w:t>grant RMTD a</w:t>
      </w:r>
      <w:r w:rsidR="00833A46">
        <w:rPr>
          <w:rFonts w:cstheme="minorHAnsi"/>
        </w:rPr>
        <w:t xml:space="preserve">lso received $500 from an </w:t>
      </w:r>
      <w:r>
        <w:rPr>
          <w:rFonts w:cstheme="minorHAnsi"/>
        </w:rPr>
        <w:t>annual donor</w:t>
      </w:r>
      <w:r w:rsidR="00833A46">
        <w:rPr>
          <w:rFonts w:cstheme="minorHAnsi"/>
        </w:rPr>
        <w:t>.</w:t>
      </w:r>
    </w:p>
    <w:p w14:paraId="299E36DE" w14:textId="5A43227D" w:rsidR="00CB1C2F" w:rsidRDefault="00CB1C2F" w:rsidP="0046070E">
      <w:pPr>
        <w:spacing w:after="0" w:line="204" w:lineRule="auto"/>
      </w:pPr>
      <w:r w:rsidRPr="001E1AC8">
        <w:rPr>
          <w:rFonts w:cstheme="minorHAnsi"/>
          <w:b/>
          <w:bCs/>
        </w:rPr>
        <w:tab/>
      </w:r>
    </w:p>
    <w:p w14:paraId="1614F3FC" w14:textId="3EC636D0" w:rsidR="00CB1C2F" w:rsidRDefault="00CB1C2F" w:rsidP="00CB1C2F">
      <w:pPr>
        <w:spacing w:after="0" w:line="204" w:lineRule="auto"/>
        <w:rPr>
          <w:b/>
          <w:bCs/>
          <w:u w:val="single"/>
        </w:rPr>
      </w:pPr>
      <w:r w:rsidRPr="004762B7">
        <w:rPr>
          <w:b/>
          <w:bCs/>
          <w:u w:val="single"/>
        </w:rPr>
        <w:t>Other Business</w:t>
      </w:r>
    </w:p>
    <w:p w14:paraId="3B42E7AC" w14:textId="77777777" w:rsidR="00CB1C2F" w:rsidRDefault="00CB1C2F" w:rsidP="00CB1C2F">
      <w:pPr>
        <w:spacing w:after="0" w:line="204" w:lineRule="auto"/>
      </w:pPr>
    </w:p>
    <w:p w14:paraId="06FAC224" w14:textId="4FDFAE09" w:rsidR="00663E05" w:rsidRDefault="00663E05" w:rsidP="004E6E7E">
      <w:pPr>
        <w:spacing w:after="0" w:line="204" w:lineRule="auto"/>
        <w:ind w:firstLine="720"/>
      </w:pPr>
      <w:r w:rsidRPr="004E6E7E">
        <w:rPr>
          <w:b/>
          <w:bCs/>
          <w:u w:val="single"/>
        </w:rPr>
        <w:t>Future Board Retreat</w:t>
      </w:r>
      <w:r w:rsidR="004E6E7E">
        <w:t xml:space="preserve"> </w:t>
      </w:r>
      <w:r w:rsidR="007F4571">
        <w:t>–</w:t>
      </w:r>
      <w:r w:rsidR="004E6E7E">
        <w:t xml:space="preserve"> </w:t>
      </w:r>
      <w:r w:rsidR="007F4571">
        <w:t xml:space="preserve">Will table </w:t>
      </w:r>
      <w:r w:rsidR="00833A46">
        <w:t>for now</w:t>
      </w:r>
      <w:r w:rsidR="00A82CE8">
        <w:t xml:space="preserve">. </w:t>
      </w:r>
    </w:p>
    <w:p w14:paraId="7C834AAF" w14:textId="77777777" w:rsidR="00663E05" w:rsidRDefault="00663E05" w:rsidP="00CB1C2F">
      <w:pPr>
        <w:spacing w:after="0" w:line="204" w:lineRule="auto"/>
      </w:pPr>
    </w:p>
    <w:p w14:paraId="4D4D3572" w14:textId="35D248F1" w:rsidR="001F6D45" w:rsidRDefault="002E0844" w:rsidP="00D8424D">
      <w:pPr>
        <w:spacing w:after="0" w:line="204" w:lineRule="auto"/>
        <w:rPr>
          <w:b/>
          <w:bCs/>
          <w:u w:val="single"/>
        </w:rPr>
      </w:pPr>
      <w:r>
        <w:rPr>
          <w:b/>
          <w:bCs/>
          <w:u w:val="single"/>
        </w:rPr>
        <w:t>Closed</w:t>
      </w:r>
      <w:r w:rsidR="001F6D45" w:rsidRPr="004F504B">
        <w:rPr>
          <w:b/>
          <w:bCs/>
          <w:u w:val="single"/>
        </w:rPr>
        <w:t xml:space="preserve"> </w:t>
      </w:r>
      <w:r w:rsidR="000753B5" w:rsidRPr="004F504B">
        <w:rPr>
          <w:b/>
          <w:bCs/>
          <w:u w:val="single"/>
        </w:rPr>
        <w:t>Session</w:t>
      </w:r>
      <w:r w:rsidR="002B1D38">
        <w:rPr>
          <w:b/>
          <w:bCs/>
          <w:u w:val="single"/>
        </w:rPr>
        <w:t xml:space="preserve"> </w:t>
      </w:r>
    </w:p>
    <w:p w14:paraId="3EDBDE95" w14:textId="61A91798" w:rsidR="00A82CE8" w:rsidRPr="00A82CE8" w:rsidRDefault="00A82CE8" w:rsidP="00A82CE8">
      <w:pPr>
        <w:spacing w:after="0" w:line="204" w:lineRule="auto"/>
        <w:ind w:firstLine="720"/>
      </w:pPr>
      <w:r>
        <w:t>M</w:t>
      </w:r>
      <w:r w:rsidRPr="00A82CE8">
        <w:t xml:space="preserve">otion to </w:t>
      </w:r>
      <w:r>
        <w:t>go into Closed Session: John Finfrock</w:t>
      </w:r>
    </w:p>
    <w:p w14:paraId="13F6D013" w14:textId="01B0AB2A" w:rsidR="00A82CE8" w:rsidRPr="00A82CE8" w:rsidRDefault="00A82CE8" w:rsidP="00A82CE8">
      <w:pPr>
        <w:spacing w:after="0" w:line="204" w:lineRule="auto"/>
        <w:ind w:firstLine="720"/>
      </w:pPr>
      <w:r w:rsidRPr="00A82CE8">
        <w:t xml:space="preserve">Second Motion: </w:t>
      </w:r>
      <w:r>
        <w:t>Greg Sparrow</w:t>
      </w:r>
    </w:p>
    <w:p w14:paraId="7E99297D" w14:textId="77777777" w:rsidR="00A82CE8" w:rsidRPr="00A82CE8" w:rsidRDefault="00A82CE8" w:rsidP="00A82CE8">
      <w:pPr>
        <w:spacing w:after="0" w:line="204" w:lineRule="auto"/>
        <w:ind w:firstLine="720"/>
      </w:pPr>
      <w:r w:rsidRPr="00A82CE8">
        <w:t>Opposed: 0</w:t>
      </w:r>
    </w:p>
    <w:p w14:paraId="638947BB" w14:textId="137BC0E6" w:rsidR="00A82CE8" w:rsidRDefault="00A82CE8" w:rsidP="00A82CE8">
      <w:pPr>
        <w:spacing w:after="0" w:line="204" w:lineRule="auto"/>
        <w:ind w:firstLine="720"/>
      </w:pPr>
      <w:r w:rsidRPr="00A82CE8">
        <w:t>Time:</w:t>
      </w:r>
      <w:r>
        <w:rPr>
          <w:b/>
          <w:bCs/>
        </w:rPr>
        <w:t xml:space="preserve">   </w:t>
      </w:r>
      <w:r w:rsidRPr="00A82CE8">
        <w:t>5:25 PM</w:t>
      </w:r>
    </w:p>
    <w:p w14:paraId="4E2A2F58" w14:textId="77777777" w:rsidR="00FD642E" w:rsidRDefault="00FD642E" w:rsidP="00D8424D">
      <w:pPr>
        <w:spacing w:after="0" w:line="204" w:lineRule="auto"/>
      </w:pPr>
    </w:p>
    <w:p w14:paraId="1DDFDBF1" w14:textId="68960639" w:rsidR="00762183" w:rsidRDefault="000527A3" w:rsidP="000527A3">
      <w:pPr>
        <w:spacing w:after="0" w:line="204" w:lineRule="auto"/>
        <w:rPr>
          <w:b/>
          <w:bCs/>
        </w:rPr>
      </w:pPr>
      <w:bookmarkStart w:id="0" w:name="_Hlk193115643"/>
      <w:r>
        <w:rPr>
          <w:b/>
          <w:bCs/>
        </w:rPr>
        <w:t>Motion to Adjourn</w:t>
      </w:r>
      <w:r w:rsidR="002E3676">
        <w:rPr>
          <w:b/>
          <w:bCs/>
        </w:rPr>
        <w:t>:</w:t>
      </w:r>
      <w:r w:rsidR="00A82CE8">
        <w:rPr>
          <w:b/>
          <w:bCs/>
        </w:rPr>
        <w:t xml:space="preserve"> Greg Sparrow</w:t>
      </w:r>
    </w:p>
    <w:p w14:paraId="301E06B6" w14:textId="5E79BA08" w:rsidR="000527A3" w:rsidRDefault="000527A3" w:rsidP="000527A3">
      <w:pPr>
        <w:spacing w:after="0" w:line="204" w:lineRule="auto"/>
        <w:rPr>
          <w:b/>
          <w:bCs/>
        </w:rPr>
      </w:pPr>
      <w:r>
        <w:rPr>
          <w:b/>
          <w:bCs/>
        </w:rPr>
        <w:t>Second Motion:</w:t>
      </w:r>
      <w:r w:rsidR="001E256E">
        <w:rPr>
          <w:b/>
          <w:bCs/>
        </w:rPr>
        <w:t xml:space="preserve"> </w:t>
      </w:r>
      <w:r w:rsidR="00A82CE8">
        <w:rPr>
          <w:b/>
          <w:bCs/>
        </w:rPr>
        <w:t>John Finfrock</w:t>
      </w:r>
    </w:p>
    <w:p w14:paraId="2A546A63" w14:textId="305FBFDF" w:rsidR="000527A3" w:rsidRDefault="000527A3" w:rsidP="000527A3">
      <w:pPr>
        <w:spacing w:after="0" w:line="204" w:lineRule="auto"/>
        <w:rPr>
          <w:b/>
          <w:bCs/>
        </w:rPr>
      </w:pPr>
      <w:r>
        <w:rPr>
          <w:b/>
          <w:bCs/>
        </w:rPr>
        <w:t>Opposed:</w:t>
      </w:r>
      <w:r w:rsidR="001E256E">
        <w:rPr>
          <w:b/>
          <w:bCs/>
        </w:rPr>
        <w:t xml:space="preserve"> 0</w:t>
      </w:r>
    </w:p>
    <w:bookmarkEnd w:id="0"/>
    <w:p w14:paraId="416CD388" w14:textId="5567615D" w:rsidR="000527A3" w:rsidRPr="004F504B" w:rsidRDefault="000527A3" w:rsidP="000527A3">
      <w:pPr>
        <w:spacing w:after="0" w:line="204" w:lineRule="auto"/>
        <w:rPr>
          <w:rFonts w:cstheme="minorHAnsi"/>
        </w:rPr>
      </w:pPr>
      <w:r>
        <w:rPr>
          <w:b/>
          <w:bCs/>
        </w:rPr>
        <w:t>Time:</w:t>
      </w:r>
      <w:r w:rsidR="00A82CE8">
        <w:rPr>
          <w:b/>
          <w:bCs/>
        </w:rPr>
        <w:t xml:space="preserve"> 5:42 PM</w:t>
      </w:r>
    </w:p>
    <w:p w14:paraId="59D4579E" w14:textId="5F697114" w:rsidR="004F504B" w:rsidRPr="004F504B" w:rsidRDefault="004F504B" w:rsidP="00D8424D">
      <w:pPr>
        <w:spacing w:after="0" w:line="204" w:lineRule="auto"/>
        <w:rPr>
          <w:rFonts w:cstheme="minorHAnsi"/>
        </w:rPr>
      </w:pPr>
    </w:p>
    <w:p w14:paraId="3DE21B20" w14:textId="3E5CD635" w:rsidR="00D536F8" w:rsidRDefault="00202818" w:rsidP="00A82CE8">
      <w:pPr>
        <w:spacing w:after="0" w:line="204" w:lineRule="auto"/>
        <w:rPr>
          <w:b/>
          <w:bCs/>
        </w:rPr>
      </w:pPr>
      <w:r w:rsidRPr="000527A3">
        <w:rPr>
          <w:b/>
          <w:bCs/>
        </w:rPr>
        <w:t xml:space="preserve">Next Meeting:  </w:t>
      </w:r>
      <w:r w:rsidR="00663E05">
        <w:rPr>
          <w:b/>
          <w:bCs/>
        </w:rPr>
        <w:t>June 18</w:t>
      </w:r>
      <w:r w:rsidR="00BA7671">
        <w:rPr>
          <w:b/>
          <w:bCs/>
        </w:rPr>
        <w:t>, 2025</w:t>
      </w:r>
      <w:r w:rsidRPr="000527A3">
        <w:rPr>
          <w:b/>
          <w:bCs/>
        </w:rPr>
        <w:t xml:space="preserve"> @ 4:30 PM</w:t>
      </w:r>
      <w:r w:rsidR="002E0844" w:rsidRPr="000527A3">
        <w:rPr>
          <w:b/>
          <w:bCs/>
        </w:rPr>
        <w:t xml:space="preserve"> </w:t>
      </w:r>
    </w:p>
    <w:sectPr w:rsidR="00D536F8" w:rsidSect="00E562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F9E"/>
    <w:multiLevelType w:val="hybridMultilevel"/>
    <w:tmpl w:val="053638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3B60BEF"/>
    <w:multiLevelType w:val="hybridMultilevel"/>
    <w:tmpl w:val="76006D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A36E7A"/>
    <w:multiLevelType w:val="hybridMultilevel"/>
    <w:tmpl w:val="3B78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031B3"/>
    <w:multiLevelType w:val="hybridMultilevel"/>
    <w:tmpl w:val="B58C5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02951"/>
    <w:multiLevelType w:val="hybridMultilevel"/>
    <w:tmpl w:val="ACE66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E3185"/>
    <w:multiLevelType w:val="hybridMultilevel"/>
    <w:tmpl w:val="E62476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990AAF"/>
    <w:multiLevelType w:val="hybridMultilevel"/>
    <w:tmpl w:val="3356EE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519070A"/>
    <w:multiLevelType w:val="hybridMultilevel"/>
    <w:tmpl w:val="80B0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E5405"/>
    <w:multiLevelType w:val="hybridMultilevel"/>
    <w:tmpl w:val="14C04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8E0A1A"/>
    <w:multiLevelType w:val="hybridMultilevel"/>
    <w:tmpl w:val="751C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25A52"/>
    <w:multiLevelType w:val="hybridMultilevel"/>
    <w:tmpl w:val="5330BC0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2C4C4A"/>
    <w:multiLevelType w:val="hybridMultilevel"/>
    <w:tmpl w:val="FBCEB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1D0078"/>
    <w:multiLevelType w:val="hybridMultilevel"/>
    <w:tmpl w:val="B01C962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2A1232"/>
    <w:multiLevelType w:val="hybridMultilevel"/>
    <w:tmpl w:val="58E0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27EC7"/>
    <w:multiLevelType w:val="hybridMultilevel"/>
    <w:tmpl w:val="940C062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CB0128"/>
    <w:multiLevelType w:val="hybridMultilevel"/>
    <w:tmpl w:val="0826E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5A6C81"/>
    <w:multiLevelType w:val="hybridMultilevel"/>
    <w:tmpl w:val="ACE44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848B1"/>
    <w:multiLevelType w:val="hybridMultilevel"/>
    <w:tmpl w:val="DB7A9B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831EAD"/>
    <w:multiLevelType w:val="hybridMultilevel"/>
    <w:tmpl w:val="BE707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31589"/>
    <w:multiLevelType w:val="hybridMultilevel"/>
    <w:tmpl w:val="AD983D1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FA722E9"/>
    <w:multiLevelType w:val="hybridMultilevel"/>
    <w:tmpl w:val="9F2E1980"/>
    <w:lvl w:ilvl="0" w:tplc="487C5412">
      <w:numFmt w:val="bullet"/>
      <w:lvlText w:val="-"/>
      <w:lvlJc w:val="left"/>
      <w:pPr>
        <w:ind w:left="405" w:hanging="360"/>
      </w:pPr>
      <w:rPr>
        <w:rFonts w:ascii="Aptos" w:eastAsiaTheme="minorHAnsi" w:hAnsi="Aptos" w:cstheme="minorHAns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48A943D1"/>
    <w:multiLevelType w:val="hybridMultilevel"/>
    <w:tmpl w:val="E7CE5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C90E3E"/>
    <w:multiLevelType w:val="hybridMultilevel"/>
    <w:tmpl w:val="31A00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874CE"/>
    <w:multiLevelType w:val="hybridMultilevel"/>
    <w:tmpl w:val="9A94987E"/>
    <w:lvl w:ilvl="0" w:tplc="4EC435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C059F6"/>
    <w:multiLevelType w:val="hybridMultilevel"/>
    <w:tmpl w:val="E67CC7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9475ED"/>
    <w:multiLevelType w:val="hybridMultilevel"/>
    <w:tmpl w:val="95C88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92636"/>
    <w:multiLevelType w:val="hybridMultilevel"/>
    <w:tmpl w:val="1E7C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9488F"/>
    <w:multiLevelType w:val="hybridMultilevel"/>
    <w:tmpl w:val="BC70B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1A1C75"/>
    <w:multiLevelType w:val="hybridMultilevel"/>
    <w:tmpl w:val="5C28CA2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46491D"/>
    <w:multiLevelType w:val="hybridMultilevel"/>
    <w:tmpl w:val="3022E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FE22C4"/>
    <w:multiLevelType w:val="hybridMultilevel"/>
    <w:tmpl w:val="988805DA"/>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D17173A"/>
    <w:multiLevelType w:val="hybridMultilevel"/>
    <w:tmpl w:val="6A9C6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901771"/>
    <w:multiLevelType w:val="hybridMultilevel"/>
    <w:tmpl w:val="DEE8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C41A55"/>
    <w:multiLevelType w:val="hybridMultilevel"/>
    <w:tmpl w:val="E794D5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19302DC"/>
    <w:multiLevelType w:val="hybridMultilevel"/>
    <w:tmpl w:val="E5D8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55002"/>
    <w:multiLevelType w:val="hybridMultilevel"/>
    <w:tmpl w:val="F0DE2512"/>
    <w:lvl w:ilvl="0" w:tplc="CCA466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4991815"/>
    <w:multiLevelType w:val="hybridMultilevel"/>
    <w:tmpl w:val="3856C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74900"/>
    <w:multiLevelType w:val="hybridMultilevel"/>
    <w:tmpl w:val="31A00CF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0002A1"/>
    <w:multiLevelType w:val="multilevel"/>
    <w:tmpl w:val="97040B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C3873D6"/>
    <w:multiLevelType w:val="hybridMultilevel"/>
    <w:tmpl w:val="45A2E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80952"/>
    <w:multiLevelType w:val="hybridMultilevel"/>
    <w:tmpl w:val="6F0E0D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863ED6"/>
    <w:multiLevelType w:val="hybridMultilevel"/>
    <w:tmpl w:val="5F48C86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72836372"/>
    <w:multiLevelType w:val="hybridMultilevel"/>
    <w:tmpl w:val="D0EA4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CC71C5"/>
    <w:multiLevelType w:val="hybridMultilevel"/>
    <w:tmpl w:val="BCA249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D2D6F5D"/>
    <w:multiLevelType w:val="hybridMultilevel"/>
    <w:tmpl w:val="0B7CD4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48711266">
    <w:abstractNumId w:val="22"/>
  </w:num>
  <w:num w:numId="2" w16cid:durableId="1271670588">
    <w:abstractNumId w:val="37"/>
  </w:num>
  <w:num w:numId="3" w16cid:durableId="1518882954">
    <w:abstractNumId w:val="1"/>
  </w:num>
  <w:num w:numId="4" w16cid:durableId="1087188685">
    <w:abstractNumId w:val="17"/>
  </w:num>
  <w:num w:numId="5" w16cid:durableId="1886987885">
    <w:abstractNumId w:val="28"/>
  </w:num>
  <w:num w:numId="6" w16cid:durableId="22099186">
    <w:abstractNumId w:val="27"/>
  </w:num>
  <w:num w:numId="7" w16cid:durableId="1987009868">
    <w:abstractNumId w:val="0"/>
  </w:num>
  <w:num w:numId="8" w16cid:durableId="1331637418">
    <w:abstractNumId w:val="15"/>
  </w:num>
  <w:num w:numId="9" w16cid:durableId="1286695668">
    <w:abstractNumId w:val="33"/>
  </w:num>
  <w:num w:numId="10" w16cid:durableId="962468997">
    <w:abstractNumId w:val="29"/>
  </w:num>
  <w:num w:numId="11" w16cid:durableId="1695308677">
    <w:abstractNumId w:val="18"/>
  </w:num>
  <w:num w:numId="12" w16cid:durableId="2100560538">
    <w:abstractNumId w:val="4"/>
  </w:num>
  <w:num w:numId="13" w16cid:durableId="1107965592">
    <w:abstractNumId w:val="7"/>
  </w:num>
  <w:num w:numId="14" w16cid:durableId="1188526729">
    <w:abstractNumId w:val="10"/>
  </w:num>
  <w:num w:numId="15" w16cid:durableId="1833598460">
    <w:abstractNumId w:val="3"/>
  </w:num>
  <w:num w:numId="16" w16cid:durableId="1048525886">
    <w:abstractNumId w:val="34"/>
  </w:num>
  <w:num w:numId="17" w16cid:durableId="976185786">
    <w:abstractNumId w:val="26"/>
  </w:num>
  <w:num w:numId="18" w16cid:durableId="2104909264">
    <w:abstractNumId w:val="14"/>
  </w:num>
  <w:num w:numId="19" w16cid:durableId="2058551362">
    <w:abstractNumId w:val="8"/>
  </w:num>
  <w:num w:numId="20" w16cid:durableId="728454488">
    <w:abstractNumId w:val="24"/>
  </w:num>
  <w:num w:numId="21" w16cid:durableId="238909465">
    <w:abstractNumId w:val="13"/>
  </w:num>
  <w:num w:numId="22" w16cid:durableId="849638169">
    <w:abstractNumId w:val="25"/>
  </w:num>
  <w:num w:numId="23" w16cid:durableId="1739476889">
    <w:abstractNumId w:val="36"/>
  </w:num>
  <w:num w:numId="24" w16cid:durableId="1082145039">
    <w:abstractNumId w:val="16"/>
  </w:num>
  <w:num w:numId="25" w16cid:durableId="1358312248">
    <w:abstractNumId w:val="41"/>
  </w:num>
  <w:num w:numId="26" w16cid:durableId="963074097">
    <w:abstractNumId w:val="6"/>
  </w:num>
  <w:num w:numId="27" w16cid:durableId="949430253">
    <w:abstractNumId w:val="43"/>
  </w:num>
  <w:num w:numId="28" w16cid:durableId="1475488582">
    <w:abstractNumId w:val="19"/>
  </w:num>
  <w:num w:numId="29" w16cid:durableId="519704652">
    <w:abstractNumId w:val="31"/>
  </w:num>
  <w:num w:numId="30" w16cid:durableId="1705401208">
    <w:abstractNumId w:val="21"/>
  </w:num>
  <w:num w:numId="31" w16cid:durableId="321542292">
    <w:abstractNumId w:val="35"/>
  </w:num>
  <w:num w:numId="32" w16cid:durableId="408622772">
    <w:abstractNumId w:val="23"/>
  </w:num>
  <w:num w:numId="33" w16cid:durableId="245922998">
    <w:abstractNumId w:val="11"/>
  </w:num>
  <w:num w:numId="34" w16cid:durableId="93862388">
    <w:abstractNumId w:val="5"/>
  </w:num>
  <w:num w:numId="35" w16cid:durableId="1572737220">
    <w:abstractNumId w:val="40"/>
  </w:num>
  <w:num w:numId="36" w16cid:durableId="1800107184">
    <w:abstractNumId w:val="30"/>
  </w:num>
  <w:num w:numId="37" w16cid:durableId="2017926778">
    <w:abstractNumId w:val="42"/>
  </w:num>
  <w:num w:numId="38" w16cid:durableId="911624095">
    <w:abstractNumId w:val="12"/>
  </w:num>
  <w:num w:numId="39" w16cid:durableId="935869356">
    <w:abstractNumId w:val="44"/>
  </w:num>
  <w:num w:numId="40" w16cid:durableId="81297299">
    <w:abstractNumId w:val="38"/>
  </w:num>
  <w:num w:numId="41" w16cid:durableId="1931506174">
    <w:abstractNumId w:val="39"/>
  </w:num>
  <w:num w:numId="42" w16cid:durableId="1590235827">
    <w:abstractNumId w:val="9"/>
  </w:num>
  <w:num w:numId="43" w16cid:durableId="211117179">
    <w:abstractNumId w:val="2"/>
  </w:num>
  <w:num w:numId="44" w16cid:durableId="236287773">
    <w:abstractNumId w:val="32"/>
  </w:num>
  <w:num w:numId="45" w16cid:durableId="15307993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AC"/>
    <w:rsid w:val="00002FAF"/>
    <w:rsid w:val="00003738"/>
    <w:rsid w:val="00011459"/>
    <w:rsid w:val="000130D5"/>
    <w:rsid w:val="00033C78"/>
    <w:rsid w:val="00041D1D"/>
    <w:rsid w:val="00042E35"/>
    <w:rsid w:val="0004489A"/>
    <w:rsid w:val="000464E1"/>
    <w:rsid w:val="000527A3"/>
    <w:rsid w:val="000620B9"/>
    <w:rsid w:val="00071D91"/>
    <w:rsid w:val="00073FAA"/>
    <w:rsid w:val="00074119"/>
    <w:rsid w:val="000753B5"/>
    <w:rsid w:val="000832C5"/>
    <w:rsid w:val="0009488F"/>
    <w:rsid w:val="000A0C1B"/>
    <w:rsid w:val="000B3087"/>
    <w:rsid w:val="000B77C0"/>
    <w:rsid w:val="000C0DF4"/>
    <w:rsid w:val="000C39CB"/>
    <w:rsid w:val="000C4391"/>
    <w:rsid w:val="000D3898"/>
    <w:rsid w:val="000D46A1"/>
    <w:rsid w:val="000F6BB3"/>
    <w:rsid w:val="00116977"/>
    <w:rsid w:val="00116EEB"/>
    <w:rsid w:val="001305EA"/>
    <w:rsid w:val="00130867"/>
    <w:rsid w:val="00135ED9"/>
    <w:rsid w:val="00137F86"/>
    <w:rsid w:val="00141F71"/>
    <w:rsid w:val="0015016F"/>
    <w:rsid w:val="0015260E"/>
    <w:rsid w:val="00156B3F"/>
    <w:rsid w:val="00156F7C"/>
    <w:rsid w:val="00161456"/>
    <w:rsid w:val="00166EC6"/>
    <w:rsid w:val="00173E3F"/>
    <w:rsid w:val="0018284A"/>
    <w:rsid w:val="0018352D"/>
    <w:rsid w:val="00183647"/>
    <w:rsid w:val="001852B9"/>
    <w:rsid w:val="00194D58"/>
    <w:rsid w:val="00195656"/>
    <w:rsid w:val="001970EF"/>
    <w:rsid w:val="001A1DD6"/>
    <w:rsid w:val="001A2748"/>
    <w:rsid w:val="001A7F8F"/>
    <w:rsid w:val="001C0851"/>
    <w:rsid w:val="001C0A95"/>
    <w:rsid w:val="001C3DF4"/>
    <w:rsid w:val="001D5295"/>
    <w:rsid w:val="001E1AC8"/>
    <w:rsid w:val="001E256E"/>
    <w:rsid w:val="001F39BB"/>
    <w:rsid w:val="001F6D45"/>
    <w:rsid w:val="00202818"/>
    <w:rsid w:val="0020646B"/>
    <w:rsid w:val="00207D34"/>
    <w:rsid w:val="002166E9"/>
    <w:rsid w:val="00230FFD"/>
    <w:rsid w:val="00232B88"/>
    <w:rsid w:val="00232F39"/>
    <w:rsid w:val="00236D0B"/>
    <w:rsid w:val="002400F1"/>
    <w:rsid w:val="002415F6"/>
    <w:rsid w:val="0025335E"/>
    <w:rsid w:val="0025397A"/>
    <w:rsid w:val="00262DA6"/>
    <w:rsid w:val="00264053"/>
    <w:rsid w:val="00266DEF"/>
    <w:rsid w:val="002711F8"/>
    <w:rsid w:val="00294EDB"/>
    <w:rsid w:val="002B1D38"/>
    <w:rsid w:val="002C4A6E"/>
    <w:rsid w:val="002C55ED"/>
    <w:rsid w:val="002D7344"/>
    <w:rsid w:val="002E0844"/>
    <w:rsid w:val="002E3676"/>
    <w:rsid w:val="002F1704"/>
    <w:rsid w:val="002F4EBD"/>
    <w:rsid w:val="002F6447"/>
    <w:rsid w:val="00302404"/>
    <w:rsid w:val="003112DF"/>
    <w:rsid w:val="00311CBB"/>
    <w:rsid w:val="003140C8"/>
    <w:rsid w:val="00314B55"/>
    <w:rsid w:val="00320426"/>
    <w:rsid w:val="00326CC0"/>
    <w:rsid w:val="00326CE6"/>
    <w:rsid w:val="00327A4F"/>
    <w:rsid w:val="00332EB8"/>
    <w:rsid w:val="00333CA6"/>
    <w:rsid w:val="00335C81"/>
    <w:rsid w:val="00353B24"/>
    <w:rsid w:val="00371C94"/>
    <w:rsid w:val="0038051F"/>
    <w:rsid w:val="003A32A5"/>
    <w:rsid w:val="003A7E87"/>
    <w:rsid w:val="003B55BB"/>
    <w:rsid w:val="003D04DD"/>
    <w:rsid w:val="003E033A"/>
    <w:rsid w:val="003E46A6"/>
    <w:rsid w:val="003F08CE"/>
    <w:rsid w:val="0040371B"/>
    <w:rsid w:val="00403D03"/>
    <w:rsid w:val="0043326B"/>
    <w:rsid w:val="004350AE"/>
    <w:rsid w:val="0044435B"/>
    <w:rsid w:val="00454ED4"/>
    <w:rsid w:val="0045554B"/>
    <w:rsid w:val="0046070E"/>
    <w:rsid w:val="00470EFC"/>
    <w:rsid w:val="004725FA"/>
    <w:rsid w:val="004762B7"/>
    <w:rsid w:val="00477047"/>
    <w:rsid w:val="004D1F3B"/>
    <w:rsid w:val="004D75C8"/>
    <w:rsid w:val="004E6E7E"/>
    <w:rsid w:val="004F184E"/>
    <w:rsid w:val="004F504B"/>
    <w:rsid w:val="005378EF"/>
    <w:rsid w:val="005543DB"/>
    <w:rsid w:val="00556B5C"/>
    <w:rsid w:val="005603FE"/>
    <w:rsid w:val="00562D30"/>
    <w:rsid w:val="005638AA"/>
    <w:rsid w:val="00563EA4"/>
    <w:rsid w:val="005740B3"/>
    <w:rsid w:val="005761FE"/>
    <w:rsid w:val="00584071"/>
    <w:rsid w:val="005851B3"/>
    <w:rsid w:val="00593DFC"/>
    <w:rsid w:val="005A6143"/>
    <w:rsid w:val="005A7A5E"/>
    <w:rsid w:val="005C4229"/>
    <w:rsid w:val="005C42D4"/>
    <w:rsid w:val="005D2600"/>
    <w:rsid w:val="005D4C1C"/>
    <w:rsid w:val="005E594A"/>
    <w:rsid w:val="005E6F69"/>
    <w:rsid w:val="00610E3E"/>
    <w:rsid w:val="0061698C"/>
    <w:rsid w:val="0062724D"/>
    <w:rsid w:val="00630C1E"/>
    <w:rsid w:val="006314D0"/>
    <w:rsid w:val="00631C5E"/>
    <w:rsid w:val="00632F7A"/>
    <w:rsid w:val="00640EC7"/>
    <w:rsid w:val="006422BB"/>
    <w:rsid w:val="00652388"/>
    <w:rsid w:val="00663E05"/>
    <w:rsid w:val="00663E8C"/>
    <w:rsid w:val="00666181"/>
    <w:rsid w:val="00667C0F"/>
    <w:rsid w:val="00673CBC"/>
    <w:rsid w:val="0068376C"/>
    <w:rsid w:val="00696E7C"/>
    <w:rsid w:val="006A1C2D"/>
    <w:rsid w:val="006C4A89"/>
    <w:rsid w:val="006D15F2"/>
    <w:rsid w:val="006D2F4A"/>
    <w:rsid w:val="006E65A6"/>
    <w:rsid w:val="006F5909"/>
    <w:rsid w:val="006F71C2"/>
    <w:rsid w:val="00707B89"/>
    <w:rsid w:val="007144F9"/>
    <w:rsid w:val="00724B6C"/>
    <w:rsid w:val="007407EA"/>
    <w:rsid w:val="00747560"/>
    <w:rsid w:val="00751D1F"/>
    <w:rsid w:val="00762183"/>
    <w:rsid w:val="00762A57"/>
    <w:rsid w:val="007A2AC8"/>
    <w:rsid w:val="007A670C"/>
    <w:rsid w:val="007B051B"/>
    <w:rsid w:val="007B3DDA"/>
    <w:rsid w:val="007B6C88"/>
    <w:rsid w:val="007C2DFA"/>
    <w:rsid w:val="007D2131"/>
    <w:rsid w:val="007D4809"/>
    <w:rsid w:val="007E1353"/>
    <w:rsid w:val="007E27C1"/>
    <w:rsid w:val="007F2E63"/>
    <w:rsid w:val="007F4571"/>
    <w:rsid w:val="007F4679"/>
    <w:rsid w:val="00802792"/>
    <w:rsid w:val="008038FE"/>
    <w:rsid w:val="008163EF"/>
    <w:rsid w:val="008266F5"/>
    <w:rsid w:val="00833A46"/>
    <w:rsid w:val="008361B3"/>
    <w:rsid w:val="00837B7D"/>
    <w:rsid w:val="00840014"/>
    <w:rsid w:val="008521AE"/>
    <w:rsid w:val="00853901"/>
    <w:rsid w:val="00854E78"/>
    <w:rsid w:val="00864717"/>
    <w:rsid w:val="00864F12"/>
    <w:rsid w:val="00873E3C"/>
    <w:rsid w:val="00882003"/>
    <w:rsid w:val="008909BE"/>
    <w:rsid w:val="008A00BE"/>
    <w:rsid w:val="008A1A25"/>
    <w:rsid w:val="008A28D3"/>
    <w:rsid w:val="008A3233"/>
    <w:rsid w:val="008A77B0"/>
    <w:rsid w:val="008B4466"/>
    <w:rsid w:val="008B7305"/>
    <w:rsid w:val="008C0718"/>
    <w:rsid w:val="008C43F4"/>
    <w:rsid w:val="008D158C"/>
    <w:rsid w:val="008E16FD"/>
    <w:rsid w:val="008E4CF6"/>
    <w:rsid w:val="008F1704"/>
    <w:rsid w:val="008F5939"/>
    <w:rsid w:val="008F5B51"/>
    <w:rsid w:val="008F6B15"/>
    <w:rsid w:val="008F760A"/>
    <w:rsid w:val="00900189"/>
    <w:rsid w:val="00906920"/>
    <w:rsid w:val="0091135A"/>
    <w:rsid w:val="00915149"/>
    <w:rsid w:val="00917C4C"/>
    <w:rsid w:val="0092522D"/>
    <w:rsid w:val="00931747"/>
    <w:rsid w:val="00932EE6"/>
    <w:rsid w:val="0094337A"/>
    <w:rsid w:val="00951A48"/>
    <w:rsid w:val="0095671D"/>
    <w:rsid w:val="00957197"/>
    <w:rsid w:val="009611FF"/>
    <w:rsid w:val="00961F78"/>
    <w:rsid w:val="0097358F"/>
    <w:rsid w:val="0098334E"/>
    <w:rsid w:val="009900E8"/>
    <w:rsid w:val="00995F20"/>
    <w:rsid w:val="009B010A"/>
    <w:rsid w:val="009D378A"/>
    <w:rsid w:val="009E51D5"/>
    <w:rsid w:val="009F3502"/>
    <w:rsid w:val="009F5718"/>
    <w:rsid w:val="00A04058"/>
    <w:rsid w:val="00A05A0D"/>
    <w:rsid w:val="00A13C96"/>
    <w:rsid w:val="00A27762"/>
    <w:rsid w:val="00A45F41"/>
    <w:rsid w:val="00A52C1F"/>
    <w:rsid w:val="00A53125"/>
    <w:rsid w:val="00A53EEE"/>
    <w:rsid w:val="00A7078C"/>
    <w:rsid w:val="00A82CE8"/>
    <w:rsid w:val="00A834AA"/>
    <w:rsid w:val="00AA221F"/>
    <w:rsid w:val="00AA31DF"/>
    <w:rsid w:val="00AB510D"/>
    <w:rsid w:val="00AD6AA9"/>
    <w:rsid w:val="00AF02BF"/>
    <w:rsid w:val="00AF4874"/>
    <w:rsid w:val="00AF7AE8"/>
    <w:rsid w:val="00B15CF4"/>
    <w:rsid w:val="00B1784E"/>
    <w:rsid w:val="00B33BAC"/>
    <w:rsid w:val="00B34238"/>
    <w:rsid w:val="00B44952"/>
    <w:rsid w:val="00B475F4"/>
    <w:rsid w:val="00B47D95"/>
    <w:rsid w:val="00B52033"/>
    <w:rsid w:val="00B6792A"/>
    <w:rsid w:val="00B83BD7"/>
    <w:rsid w:val="00B853A7"/>
    <w:rsid w:val="00B85678"/>
    <w:rsid w:val="00B923B0"/>
    <w:rsid w:val="00B94DD0"/>
    <w:rsid w:val="00BA75A5"/>
    <w:rsid w:val="00BA7671"/>
    <w:rsid w:val="00BA7B49"/>
    <w:rsid w:val="00BC6B91"/>
    <w:rsid w:val="00BD02A1"/>
    <w:rsid w:val="00BD5BEB"/>
    <w:rsid w:val="00BF0AC3"/>
    <w:rsid w:val="00BF2D46"/>
    <w:rsid w:val="00BF6BA0"/>
    <w:rsid w:val="00C01CB1"/>
    <w:rsid w:val="00C048F5"/>
    <w:rsid w:val="00C12D1F"/>
    <w:rsid w:val="00C14BF5"/>
    <w:rsid w:val="00C15034"/>
    <w:rsid w:val="00C20641"/>
    <w:rsid w:val="00C222BA"/>
    <w:rsid w:val="00C2534B"/>
    <w:rsid w:val="00C321D9"/>
    <w:rsid w:val="00C45BA4"/>
    <w:rsid w:val="00C51D03"/>
    <w:rsid w:val="00C6015A"/>
    <w:rsid w:val="00C75DA0"/>
    <w:rsid w:val="00C854CB"/>
    <w:rsid w:val="00C86058"/>
    <w:rsid w:val="00C90D65"/>
    <w:rsid w:val="00C942BF"/>
    <w:rsid w:val="00CA4E1B"/>
    <w:rsid w:val="00CB1C2F"/>
    <w:rsid w:val="00CE0939"/>
    <w:rsid w:val="00CE153A"/>
    <w:rsid w:val="00CF2EA7"/>
    <w:rsid w:val="00CF3C41"/>
    <w:rsid w:val="00D011A3"/>
    <w:rsid w:val="00D02FA9"/>
    <w:rsid w:val="00D07E18"/>
    <w:rsid w:val="00D15F27"/>
    <w:rsid w:val="00D15F38"/>
    <w:rsid w:val="00D241F7"/>
    <w:rsid w:val="00D326D8"/>
    <w:rsid w:val="00D3653A"/>
    <w:rsid w:val="00D536F8"/>
    <w:rsid w:val="00D57FAA"/>
    <w:rsid w:val="00D665C5"/>
    <w:rsid w:val="00D66610"/>
    <w:rsid w:val="00D67AA3"/>
    <w:rsid w:val="00D74FB3"/>
    <w:rsid w:val="00D750D8"/>
    <w:rsid w:val="00D76EA9"/>
    <w:rsid w:val="00D81608"/>
    <w:rsid w:val="00D821C3"/>
    <w:rsid w:val="00D826D6"/>
    <w:rsid w:val="00D8278A"/>
    <w:rsid w:val="00D8424D"/>
    <w:rsid w:val="00D87232"/>
    <w:rsid w:val="00DA2780"/>
    <w:rsid w:val="00DB7208"/>
    <w:rsid w:val="00DC5299"/>
    <w:rsid w:val="00DD671E"/>
    <w:rsid w:val="00DE07FC"/>
    <w:rsid w:val="00DE5CB6"/>
    <w:rsid w:val="00DF03A9"/>
    <w:rsid w:val="00DF4D49"/>
    <w:rsid w:val="00DF768C"/>
    <w:rsid w:val="00E0194D"/>
    <w:rsid w:val="00E17E2D"/>
    <w:rsid w:val="00E22B06"/>
    <w:rsid w:val="00E40E80"/>
    <w:rsid w:val="00E44794"/>
    <w:rsid w:val="00E543BA"/>
    <w:rsid w:val="00E56275"/>
    <w:rsid w:val="00E70DDE"/>
    <w:rsid w:val="00E81437"/>
    <w:rsid w:val="00E90843"/>
    <w:rsid w:val="00E96605"/>
    <w:rsid w:val="00EA440E"/>
    <w:rsid w:val="00EB0249"/>
    <w:rsid w:val="00EB08AB"/>
    <w:rsid w:val="00EB5592"/>
    <w:rsid w:val="00EB5CE2"/>
    <w:rsid w:val="00EC2AAB"/>
    <w:rsid w:val="00ED2391"/>
    <w:rsid w:val="00ED547D"/>
    <w:rsid w:val="00ED6867"/>
    <w:rsid w:val="00EE437E"/>
    <w:rsid w:val="00EF4A67"/>
    <w:rsid w:val="00F04E09"/>
    <w:rsid w:val="00F04FE8"/>
    <w:rsid w:val="00F14582"/>
    <w:rsid w:val="00F219FD"/>
    <w:rsid w:val="00F25BAB"/>
    <w:rsid w:val="00F43269"/>
    <w:rsid w:val="00F47451"/>
    <w:rsid w:val="00F62F14"/>
    <w:rsid w:val="00F7697A"/>
    <w:rsid w:val="00F826D9"/>
    <w:rsid w:val="00F94269"/>
    <w:rsid w:val="00FA03FC"/>
    <w:rsid w:val="00FA290C"/>
    <w:rsid w:val="00FA7AD3"/>
    <w:rsid w:val="00FB168F"/>
    <w:rsid w:val="00FB5C29"/>
    <w:rsid w:val="00FC0E53"/>
    <w:rsid w:val="00FC70A2"/>
    <w:rsid w:val="00FD642E"/>
    <w:rsid w:val="00FE1DFD"/>
    <w:rsid w:val="00FE4834"/>
    <w:rsid w:val="00FE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336E"/>
  <w15:docId w15:val="{266CCE3E-AFB0-4682-9D1C-626DE736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AC"/>
    <w:pPr>
      <w:ind w:left="720"/>
      <w:contextualSpacing/>
    </w:pPr>
    <w:rPr>
      <w:kern w:val="0"/>
    </w:rPr>
  </w:style>
  <w:style w:type="table" w:styleId="TableGrid">
    <w:name w:val="Table Grid"/>
    <w:basedOn w:val="TableNormal"/>
    <w:uiPriority w:val="39"/>
    <w:rsid w:val="00B33BA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kenijay@yahoo.com</dc:creator>
  <cp:keywords/>
  <dc:description/>
  <cp:lastModifiedBy>Kendra Hull</cp:lastModifiedBy>
  <cp:revision>2</cp:revision>
  <dcterms:created xsi:type="dcterms:W3CDTF">2025-06-10T15:37:00Z</dcterms:created>
  <dcterms:modified xsi:type="dcterms:W3CDTF">2025-06-10T15:37:00Z</dcterms:modified>
</cp:coreProperties>
</file>